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FADC" w14:textId="77777777" w:rsidR="00E51EED" w:rsidRDefault="00E51EED" w:rsidP="00E51EED">
      <w:pPr>
        <w:spacing w:after="0" w:line="240" w:lineRule="auto"/>
        <w:jc w:val="center"/>
        <w:rPr>
          <w:b/>
          <w:bCs/>
          <w:lang w:val="en-CA"/>
        </w:rPr>
      </w:pPr>
    </w:p>
    <w:p w14:paraId="33A89E4B" w14:textId="77777777" w:rsidR="00E51EED" w:rsidRDefault="00E51EED" w:rsidP="00E51EED">
      <w:pPr>
        <w:spacing w:after="0" w:line="240" w:lineRule="auto"/>
        <w:jc w:val="center"/>
        <w:rPr>
          <w:b/>
          <w:bCs/>
          <w:lang w:val="en-CA"/>
        </w:rPr>
      </w:pPr>
    </w:p>
    <w:p w14:paraId="71170B43" w14:textId="3E48293A" w:rsidR="00E51EED" w:rsidRDefault="003D5F8B" w:rsidP="00E51EED">
      <w:pPr>
        <w:spacing w:after="0" w:line="240" w:lineRule="auto"/>
        <w:jc w:val="center"/>
        <w:rPr>
          <w:b/>
          <w:bCs/>
          <w:lang w:val="en-CA"/>
        </w:rPr>
      </w:pPr>
      <w:r w:rsidRPr="003D5F8B">
        <w:rPr>
          <w:b/>
          <w:bCs/>
          <w:lang w:val="en-CA"/>
        </w:rPr>
        <w:t xml:space="preserve">Don’t Be Outwitted by AI: </w:t>
      </w:r>
      <w:r w:rsidRPr="003D5F8B">
        <w:rPr>
          <w:b/>
          <w:bCs/>
          <w:lang w:val="en-CA"/>
        </w:rPr>
        <w:br/>
        <w:t>The Educator’s Guide to Smarter Evaluation</w:t>
      </w:r>
    </w:p>
    <w:p w14:paraId="15ED63B9" w14:textId="77777777" w:rsidR="003D5F8B" w:rsidRPr="00C70DA3" w:rsidRDefault="003D5F8B" w:rsidP="00E51EED">
      <w:pPr>
        <w:spacing w:after="0" w:line="240" w:lineRule="auto"/>
        <w:jc w:val="center"/>
        <w:rPr>
          <w:lang w:val="en-CA"/>
        </w:rPr>
      </w:pPr>
    </w:p>
    <w:p w14:paraId="5E6A8CC9" w14:textId="77777777" w:rsidR="00C70DA3" w:rsidRPr="00C70DA3" w:rsidRDefault="00C70DA3" w:rsidP="00E51EED">
      <w:pPr>
        <w:spacing w:after="0" w:line="240" w:lineRule="auto"/>
        <w:jc w:val="center"/>
        <w:rPr>
          <w:lang w:val="en-CA"/>
        </w:rPr>
      </w:pPr>
      <w:r w:rsidRPr="00C70DA3">
        <w:rPr>
          <w:lang w:val="en-CA"/>
        </w:rPr>
        <w:t xml:space="preserve">12th Conference on Academic Integrity ‘Resources in the Age of AI’, Universidad de Monterrey, San Pedro Garza García, Nuevo León, </w:t>
      </w:r>
      <w:proofErr w:type="spellStart"/>
      <w:r w:rsidRPr="00C70DA3">
        <w:rPr>
          <w:lang w:val="en-CA"/>
        </w:rPr>
        <w:t>Mexique</w:t>
      </w:r>
      <w:proofErr w:type="spellEnd"/>
    </w:p>
    <w:p w14:paraId="38A7EEDC" w14:textId="77777777" w:rsidR="00C70DA3" w:rsidRDefault="00C70DA3" w:rsidP="00E51EED">
      <w:pPr>
        <w:spacing w:after="0" w:line="240" w:lineRule="auto"/>
        <w:jc w:val="center"/>
      </w:pPr>
      <w:r w:rsidRPr="00C70DA3">
        <w:t>2024-09-26</w:t>
      </w:r>
    </w:p>
    <w:p w14:paraId="5DAF33CC" w14:textId="77777777" w:rsidR="00E51EED" w:rsidRPr="00C70DA3" w:rsidRDefault="00E51EED" w:rsidP="00E51EED">
      <w:pPr>
        <w:spacing w:after="0" w:line="240" w:lineRule="auto"/>
        <w:jc w:val="center"/>
      </w:pPr>
    </w:p>
    <w:p w14:paraId="1D8340B8" w14:textId="77777777" w:rsidR="00C70DA3" w:rsidRPr="00C70DA3" w:rsidRDefault="00C70DA3" w:rsidP="00E51EED">
      <w:pPr>
        <w:spacing w:after="0" w:line="240" w:lineRule="auto"/>
        <w:jc w:val="center"/>
      </w:pPr>
      <w:r w:rsidRPr="00C70DA3">
        <w:rPr>
          <w:b/>
          <w:bCs/>
          <w:i/>
          <w:iCs/>
        </w:rPr>
        <w:t>By Martine Peters</w:t>
      </w:r>
      <w:r w:rsidRPr="00C70DA3">
        <w:t>, </w:t>
      </w:r>
      <w:r w:rsidRPr="00C70DA3">
        <w:rPr>
          <w:b/>
          <w:bCs/>
          <w:i/>
          <w:iCs/>
        </w:rPr>
        <w:t>Université du Québec en Outaouais, Canada</w:t>
      </w:r>
    </w:p>
    <w:p w14:paraId="4F56A1AB" w14:textId="77777777" w:rsidR="00C70DA3" w:rsidRPr="00C70DA3" w:rsidRDefault="00F55374" w:rsidP="00E51EED">
      <w:pPr>
        <w:spacing w:after="0" w:line="240" w:lineRule="auto"/>
        <w:jc w:val="center"/>
      </w:pPr>
      <w:r>
        <w:pict w14:anchorId="46B226FB">
          <v:rect id="_x0000_i1025" style="width:75pt;height:.75pt" o:hrpct="0" o:hralign="center" o:hrstd="t" o:hrnoshade="t" o:hr="t" fillcolor="#444" stroked="f"/>
        </w:pict>
      </w:r>
    </w:p>
    <w:p w14:paraId="4984FA42" w14:textId="77777777" w:rsidR="00C70DA3" w:rsidRDefault="00C70DA3" w:rsidP="00E51EED">
      <w:pPr>
        <w:spacing w:after="0" w:line="240" w:lineRule="auto"/>
      </w:pPr>
      <w:proofErr w:type="spellStart"/>
      <w:r w:rsidRPr="00C70DA3">
        <w:t>References</w:t>
      </w:r>
      <w:proofErr w:type="spellEnd"/>
    </w:p>
    <w:p w14:paraId="7D026571" w14:textId="77777777" w:rsidR="00E51EED" w:rsidRPr="00C70DA3" w:rsidRDefault="00E51EED" w:rsidP="00E51EED">
      <w:pPr>
        <w:spacing w:after="0" w:line="240" w:lineRule="auto"/>
      </w:pPr>
    </w:p>
    <w:p w14:paraId="0622AB9F" w14:textId="77777777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>Slide 1 :</w:t>
      </w:r>
    </w:p>
    <w:p w14:paraId="7B1EA9FB" w14:textId="77777777" w:rsidR="00E70825" w:rsidRPr="00E70825" w:rsidRDefault="00E70825" w:rsidP="00E70825">
      <w:pPr>
        <w:numPr>
          <w:ilvl w:val="0"/>
          <w:numId w:val="23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PUPP website </w:t>
      </w:r>
      <w:hyperlink r:id="rId7" w:tgtFrame="_blank" w:history="1">
        <w:r w:rsidRPr="00E70825">
          <w:rPr>
            <w:rStyle w:val="Hyperlien"/>
            <w:lang w:val="en-CA"/>
          </w:rPr>
          <w:t>https://pupp.uqo.ca/en/home/</w:t>
        </w:r>
      </w:hyperlink>
    </w:p>
    <w:p w14:paraId="0F2930C9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626BFD5D" w14:textId="6684C93E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Slides 5-6: FASTER Principles (Canadian Federal Government)</w:t>
      </w:r>
    </w:p>
    <w:p w14:paraId="63E3CA4D" w14:textId="77777777" w:rsidR="00E70825" w:rsidRPr="00E70825" w:rsidRDefault="00E70825" w:rsidP="00E70825">
      <w:pPr>
        <w:numPr>
          <w:ilvl w:val="0"/>
          <w:numId w:val="24"/>
        </w:numPr>
        <w:spacing w:after="0" w:line="240" w:lineRule="auto"/>
      </w:pPr>
      <w:r w:rsidRPr="00E70825">
        <w:rPr>
          <w:lang w:val="en-CA"/>
        </w:rPr>
        <w:t>Government of Canada. (2024). Guide on the Use of Generative AI. </w:t>
      </w:r>
      <w:hyperlink r:id="rId8" w:tgtFrame="_blank" w:history="1">
        <w:r w:rsidRPr="00E70825">
          <w:rPr>
            <w:rStyle w:val="Hyperlien"/>
          </w:rPr>
          <w:t>https://www.canada.ca/en/government/system/digital-government/digital-government-innovations/responsible-use-ai/guide-use-generative-ai.html</w:t>
        </w:r>
      </w:hyperlink>
    </w:p>
    <w:p w14:paraId="734DA311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34D4CCEE" w14:textId="3A4139A8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 xml:space="preserve">Slide 11: Course </w:t>
      </w:r>
      <w:proofErr w:type="spellStart"/>
      <w:r w:rsidRPr="00E70825">
        <w:rPr>
          <w:b/>
          <w:bCs/>
        </w:rPr>
        <w:t>Outline</w:t>
      </w:r>
      <w:proofErr w:type="spellEnd"/>
      <w:r w:rsidRPr="00E70825">
        <w:rPr>
          <w:b/>
          <w:bCs/>
        </w:rPr>
        <w:t>…</w:t>
      </w:r>
    </w:p>
    <w:p w14:paraId="62C6A1F2" w14:textId="77777777" w:rsidR="00E70825" w:rsidRPr="00E70825" w:rsidRDefault="00E70825" w:rsidP="00E70825">
      <w:pPr>
        <w:numPr>
          <w:ilvl w:val="0"/>
          <w:numId w:val="25"/>
        </w:numPr>
        <w:spacing w:after="0" w:line="240" w:lineRule="auto"/>
      </w:pPr>
      <w:r w:rsidRPr="00E70825">
        <w:rPr>
          <w:lang w:val="en-CA"/>
        </w:rPr>
        <w:t xml:space="preserve">Tice, C. (2024). Higher Ed Discussions of AI Writing. </w:t>
      </w:r>
      <w:r w:rsidRPr="00E70825">
        <w:t>[Facebook Groupe privé]. </w:t>
      </w:r>
      <w:hyperlink r:id="rId9" w:tgtFrame="_blank" w:history="1">
        <w:r w:rsidRPr="00E70825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2E6C83B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793FB8CC" w14:textId="0475B67F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>Slide 12-13: Classroom AI Use</w:t>
      </w:r>
    </w:p>
    <w:p w14:paraId="1CA15BEE" w14:textId="77777777" w:rsidR="00E70825" w:rsidRPr="00E70825" w:rsidRDefault="00E70825" w:rsidP="00E70825">
      <w:pPr>
        <w:numPr>
          <w:ilvl w:val="0"/>
          <w:numId w:val="26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Miller, M. (2023). Template Classroom AI Use: What’s Cheating? What’s OK? </w:t>
      </w:r>
      <w:hyperlink r:id="rId10" w:tgtFrame="_blank" w:history="1">
        <w:r w:rsidRPr="00E70825">
          <w:rPr>
            <w:rStyle w:val="Hyperlien"/>
            <w:lang w:val="en-CA"/>
          </w:rPr>
          <w:t>https://ditchthattextbook.com/ai-cheating/</w:t>
        </w:r>
      </w:hyperlink>
    </w:p>
    <w:p w14:paraId="39115B83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755069A3" w14:textId="5A9C4BB6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 14: Starting slowly with AI</w:t>
      </w:r>
      <w:r w:rsidRPr="00E70825">
        <w:rPr>
          <w:b/>
          <w:bCs/>
          <w:vertAlign w:val="superscript"/>
          <w:lang w:val="en-CA"/>
        </w:rPr>
        <w:t>2</w:t>
      </w:r>
    </w:p>
    <w:p w14:paraId="28F18A8D" w14:textId="77777777" w:rsidR="00E70825" w:rsidRPr="002E397A" w:rsidRDefault="00E70825" w:rsidP="002E397A">
      <w:pPr>
        <w:pStyle w:val="Paragraphedeliste"/>
        <w:numPr>
          <w:ilvl w:val="0"/>
          <w:numId w:val="43"/>
        </w:numPr>
        <w:spacing w:after="0" w:line="240" w:lineRule="auto"/>
        <w:rPr>
          <w:lang w:val="en-CA"/>
        </w:rPr>
      </w:pPr>
      <w:r w:rsidRPr="002E397A">
        <w:rPr>
          <w:lang w:val="en-CA"/>
        </w:rPr>
        <w:t>Coffey, L. (2024). Inside Barnard’s Pyramid Approach to AI Literacy. Inside Higher Ed. </w:t>
      </w:r>
      <w:hyperlink r:id="rId11" w:tgtFrame="_blank" w:history="1">
        <w:r w:rsidRPr="002E397A">
          <w:rPr>
            <w:rStyle w:val="Hyperlien"/>
            <w:lang w:val="en-CA"/>
          </w:rPr>
          <w:t>https://www.insidehighered.com/news/tech-innovation/artificial-intelligence/2024/06/11/inside-barnards-pyramid-approach-ai?fbclid=IwZXh0bgNhZW0CMTEAAR3AODn6ud4EQOI4srx2fN4K33KwQSHHIL7W3h343VUh6hLgM8oiU6KqTG4_aem_AdmOGXS9vhNBVHHYB8yPH8sxAmLxuR-cuSLRx0sFJvd3TG1Ci2sDl_obkQUjJxDTwGtbWOgyZk8MFcq_rkmYGV0x</w:t>
        </w:r>
      </w:hyperlink>
    </w:p>
    <w:p w14:paraId="48B6F544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4918212B" w14:textId="77777777" w:rsidR="002E397A" w:rsidRDefault="002E397A">
      <w:pPr>
        <w:rPr>
          <w:b/>
          <w:bCs/>
        </w:rPr>
      </w:pPr>
      <w:r>
        <w:rPr>
          <w:b/>
          <w:bCs/>
        </w:rPr>
        <w:br w:type="page"/>
      </w:r>
    </w:p>
    <w:p w14:paraId="760D9716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555D1245" w14:textId="6C4389E2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 xml:space="preserve">Slide 16: </w:t>
      </w:r>
      <w:proofErr w:type="spellStart"/>
      <w:r w:rsidRPr="00E70825">
        <w:rPr>
          <w:b/>
          <w:bCs/>
        </w:rPr>
        <w:t>Period</w:t>
      </w:r>
      <w:proofErr w:type="spellEnd"/>
      <w:r w:rsidRPr="00E70825">
        <w:rPr>
          <w:b/>
          <w:bCs/>
        </w:rPr>
        <w:t xml:space="preserve"> of </w:t>
      </w:r>
      <w:proofErr w:type="spellStart"/>
      <w:r w:rsidRPr="00E70825">
        <w:rPr>
          <w:b/>
          <w:bCs/>
        </w:rPr>
        <w:t>Mourning</w:t>
      </w:r>
      <w:proofErr w:type="spellEnd"/>
    </w:p>
    <w:p w14:paraId="6E92D31B" w14:textId="77777777" w:rsidR="00E70825" w:rsidRPr="00E70825" w:rsidRDefault="00E70825" w:rsidP="00E70825">
      <w:pPr>
        <w:numPr>
          <w:ilvl w:val="0"/>
          <w:numId w:val="27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Crisci, J. (2023). An important note for anyone doing AI PD for teachers. [LinkedIn]. </w:t>
      </w:r>
      <w:hyperlink r:id="rId12" w:tgtFrame="_blank" w:history="1">
        <w:r w:rsidRPr="00E70825">
          <w:rPr>
            <w:rStyle w:val="Hyperlien"/>
            <w:lang w:val="en-CA"/>
          </w:rPr>
          <w:t>https://www.linkedin.com/posts/jerrycrisci_an-important-note-for-anyone-doing-ai-pd-activity-7128070990684717056-V47e?utm_source=share&amp;utm_medium=member_desktop</w:t>
        </w:r>
      </w:hyperlink>
    </w:p>
    <w:p w14:paraId="2496E5C1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11B99E2F" w14:textId="3DBD5C9E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 17: Redefine Assessment with AI</w:t>
      </w:r>
      <w:r w:rsidRPr="00E70825">
        <w:rPr>
          <w:b/>
          <w:bCs/>
          <w:vertAlign w:val="superscript"/>
          <w:lang w:val="en-CA"/>
        </w:rPr>
        <w:t>2</w:t>
      </w:r>
      <w:r w:rsidRPr="00E70825">
        <w:rPr>
          <w:b/>
          <w:bCs/>
          <w:lang w:val="en-CA"/>
        </w:rPr>
        <w:t> and AI</w:t>
      </w:r>
      <w:r w:rsidRPr="00E70825">
        <w:rPr>
          <w:b/>
          <w:bCs/>
          <w:vertAlign w:val="superscript"/>
          <w:lang w:val="en-CA"/>
        </w:rPr>
        <w:t>1</w:t>
      </w:r>
    </w:p>
    <w:p w14:paraId="18F62FCB" w14:textId="77777777" w:rsidR="00E70825" w:rsidRPr="00E70825" w:rsidRDefault="00E70825" w:rsidP="00E70825">
      <w:pPr>
        <w:numPr>
          <w:ilvl w:val="0"/>
          <w:numId w:val="28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Lodge, Howard and Broadbent (2023). Assessment redesign for generative AI: A taxonomy of options and their viability. LinkedIn. </w:t>
      </w:r>
      <w:hyperlink r:id="rId13" w:tgtFrame="_blank" w:history="1">
        <w:r w:rsidRPr="00E70825">
          <w:rPr>
            <w:rStyle w:val="Hyperlien"/>
            <w:lang w:val="en-CA"/>
          </w:rPr>
          <w:t>https://www.linkedin.com/pulse/assessment-redesign-generative-ai-taxonomy-options-viability-lodge/?fbclid=IwAR2IGAAocNIMWoj9AIyBWQLiEIaJP12-9UQCaLQrH7wGp6ugTcfvUGCuE7Y</w:t>
        </w:r>
      </w:hyperlink>
    </w:p>
    <w:p w14:paraId="23EE1C73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3794337F" w14:textId="4BF8D41C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 19-24: Leon Furze’s Five Options</w:t>
      </w:r>
    </w:p>
    <w:p w14:paraId="4B88642E" w14:textId="77777777" w:rsidR="00E70825" w:rsidRPr="00E70825" w:rsidRDefault="00E70825" w:rsidP="00E70825">
      <w:pPr>
        <w:numPr>
          <w:ilvl w:val="0"/>
          <w:numId w:val="29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Furze, L. (2023, October 04). Rethinking Assessment for Generative AI: Beyond the Essay. LeonFurze.com. </w:t>
      </w:r>
      <w:hyperlink r:id="rId14" w:tgtFrame="_blank" w:history="1">
        <w:r w:rsidRPr="00E70825">
          <w:rPr>
            <w:rStyle w:val="Hyperlien"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4A7818C5" w14:textId="77777777" w:rsidR="00E70825" w:rsidRPr="00E70825" w:rsidRDefault="00E70825" w:rsidP="00E70825">
      <w:pPr>
        <w:numPr>
          <w:ilvl w:val="0"/>
          <w:numId w:val="29"/>
        </w:numPr>
        <w:spacing w:after="0" w:line="240" w:lineRule="auto"/>
      </w:pPr>
      <w:r w:rsidRPr="00E70825">
        <w:rPr>
          <w:lang w:val="en-CA"/>
        </w:rPr>
        <w:t>Furze, L. (2023). AI Assessment Where Does your Assessment Sit on the Scale? </w:t>
      </w:r>
      <w:hyperlink r:id="rId15" w:tgtFrame="_blank" w:history="1">
        <w:r w:rsidRPr="00E70825">
          <w:rPr>
            <w:rStyle w:val="Hyperlien"/>
          </w:rPr>
          <w:t>https://leonfurze.com/wp-content/uploads/2023/04/scalePDF.pdf</w:t>
        </w:r>
      </w:hyperlink>
    </w:p>
    <w:p w14:paraId="50770014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7C5B1228" w14:textId="00C63F4C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 25: AI</w:t>
      </w:r>
      <w:r w:rsidRPr="00E70825">
        <w:rPr>
          <w:b/>
          <w:bCs/>
          <w:vertAlign w:val="superscript"/>
          <w:lang w:val="en-CA"/>
        </w:rPr>
        <w:t>2</w:t>
      </w:r>
      <w:r w:rsidRPr="00E70825">
        <w:rPr>
          <w:b/>
          <w:bCs/>
          <w:lang w:val="en-CA"/>
        </w:rPr>
        <w:t>: Total Generation Activities</w:t>
      </w:r>
    </w:p>
    <w:p w14:paraId="4CD48B81" w14:textId="77777777" w:rsidR="00E70825" w:rsidRPr="00E70825" w:rsidRDefault="00E70825" w:rsidP="00E70825">
      <w:pPr>
        <w:numPr>
          <w:ilvl w:val="0"/>
          <w:numId w:val="30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Johnston, J. (2023). AI Assignment Flip – 10 Examples. LinkedIn. </w:t>
      </w:r>
      <w:hyperlink r:id="rId16" w:tgtFrame="_blank" w:history="1">
        <w:r w:rsidRPr="00E70825">
          <w:rPr>
            <w:rStyle w:val="Hyperlien"/>
            <w:lang w:val="en-CA"/>
          </w:rPr>
          <w:t>https://www.linkedin.com/pulse/ai-assignment-flip-10-examples-jason-johnston/</w:t>
        </w:r>
      </w:hyperlink>
    </w:p>
    <w:p w14:paraId="544C48DD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10F8C130" w14:textId="004AE553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 26: Is there such a Thing as Plagiarism-Proof Homework?</w:t>
      </w:r>
    </w:p>
    <w:p w14:paraId="32180270" w14:textId="77777777" w:rsidR="00E70825" w:rsidRPr="00E70825" w:rsidRDefault="00E70825" w:rsidP="00E70825">
      <w:pPr>
        <w:numPr>
          <w:ilvl w:val="0"/>
          <w:numId w:val="31"/>
        </w:numPr>
        <w:spacing w:after="0" w:line="240" w:lineRule="auto"/>
        <w:rPr>
          <w:lang w:val="en-CA"/>
        </w:rPr>
      </w:pPr>
      <w:proofErr w:type="spellStart"/>
      <w:r w:rsidRPr="00E70825">
        <w:rPr>
          <w:lang w:val="en-CA"/>
        </w:rPr>
        <w:t>Sidorkin</w:t>
      </w:r>
      <w:proofErr w:type="spellEnd"/>
      <w:r w:rsidRPr="00E70825">
        <w:rPr>
          <w:lang w:val="en-CA"/>
        </w:rPr>
        <w:t>, A. S. (2023, December 20). AI Pedagogy, the Introduction. AI-EDU. </w:t>
      </w:r>
      <w:hyperlink r:id="rId17" w:tgtFrame="_blank" w:history="1">
        <w:r w:rsidRPr="00E70825">
          <w:rPr>
            <w:rStyle w:val="Hyperlien"/>
            <w:lang w:val="en-CA"/>
          </w:rPr>
          <w:t>https://aiczar.blogspot.com/2023/12/ai-pedagogy-introduction.html?fbclid=IwAR2xNsIp8_dtp8vUHTPc7XAOcEaRj3gWW69R3L2fBNeoqrtreWft50v7UcE</w:t>
        </w:r>
      </w:hyperlink>
    </w:p>
    <w:p w14:paraId="082DF9D7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5E225EC6" w14:textId="0D942A78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 27: Impossible tasks for AI</w:t>
      </w:r>
      <w:r w:rsidRPr="00E70825">
        <w:rPr>
          <w:b/>
          <w:bCs/>
          <w:vertAlign w:val="superscript"/>
          <w:lang w:val="en-CA"/>
        </w:rPr>
        <w:t>2</w:t>
      </w:r>
      <w:r w:rsidRPr="00E70825">
        <w:rPr>
          <w:b/>
          <w:bCs/>
          <w:lang w:val="en-CA"/>
        </w:rPr>
        <w:t> (as of 11-2023)</w:t>
      </w:r>
    </w:p>
    <w:p w14:paraId="679AB4D5" w14:textId="77777777" w:rsidR="00E70825" w:rsidRPr="00E70825" w:rsidRDefault="00E70825" w:rsidP="00E70825">
      <w:pPr>
        <w:numPr>
          <w:ilvl w:val="0"/>
          <w:numId w:val="32"/>
        </w:numPr>
        <w:spacing w:after="0" w:line="240" w:lineRule="auto"/>
      </w:pPr>
      <w:proofErr w:type="spellStart"/>
      <w:r w:rsidRPr="00E70825">
        <w:rPr>
          <w:lang w:val="en-CA"/>
        </w:rPr>
        <w:t>Mialon</w:t>
      </w:r>
      <w:proofErr w:type="spellEnd"/>
      <w:r w:rsidRPr="00E70825">
        <w:rPr>
          <w:lang w:val="en-CA"/>
        </w:rPr>
        <w:t xml:space="preserve">, G., </w:t>
      </w:r>
      <w:proofErr w:type="spellStart"/>
      <w:r w:rsidRPr="00E70825">
        <w:rPr>
          <w:lang w:val="en-CA"/>
        </w:rPr>
        <w:t>Fourrier</w:t>
      </w:r>
      <w:proofErr w:type="spellEnd"/>
      <w:r w:rsidRPr="00E70825">
        <w:rPr>
          <w:lang w:val="en-CA"/>
        </w:rPr>
        <w:t xml:space="preserve">, C., Swift, C., Wolf, T., LeCun, Y. &amp; </w:t>
      </w:r>
      <w:proofErr w:type="spellStart"/>
      <w:r w:rsidRPr="00E70825">
        <w:rPr>
          <w:lang w:val="en-CA"/>
        </w:rPr>
        <w:t>Scialom</w:t>
      </w:r>
      <w:proofErr w:type="spellEnd"/>
      <w:r w:rsidRPr="00E70825">
        <w:rPr>
          <w:lang w:val="en-CA"/>
        </w:rPr>
        <w:t>, T. (2023). GAIA: a Benchmark for General AI Assistants. </w:t>
      </w:r>
      <w:hyperlink r:id="rId18" w:tgtFrame="_blank" w:history="1">
        <w:r w:rsidRPr="00E70825">
          <w:rPr>
            <w:rStyle w:val="Hyperlien"/>
          </w:rPr>
          <w:t>https://arxiv.org/pdf/2311.12983.pdf</w:t>
        </w:r>
      </w:hyperlink>
    </w:p>
    <w:p w14:paraId="497D8337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2C96CA91" w14:textId="77777777" w:rsidR="002E397A" w:rsidRDefault="002E397A">
      <w:pPr>
        <w:rPr>
          <w:b/>
          <w:bCs/>
        </w:rPr>
      </w:pPr>
      <w:r>
        <w:rPr>
          <w:b/>
          <w:bCs/>
        </w:rPr>
        <w:br w:type="page"/>
      </w:r>
    </w:p>
    <w:p w14:paraId="23040514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35184697" w14:textId="2FE5EEB9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 xml:space="preserve">Slide 29-30: </w:t>
      </w:r>
      <w:proofErr w:type="spellStart"/>
      <w:r w:rsidRPr="00E70825">
        <w:rPr>
          <w:b/>
          <w:bCs/>
        </w:rPr>
        <w:t>Originality</w:t>
      </w:r>
      <w:proofErr w:type="spellEnd"/>
      <w:r w:rsidRPr="00E70825">
        <w:rPr>
          <w:b/>
          <w:bCs/>
        </w:rPr>
        <w:t xml:space="preserve"> versus </w:t>
      </w:r>
      <w:proofErr w:type="spellStart"/>
      <w:r w:rsidRPr="00E70825">
        <w:rPr>
          <w:b/>
          <w:bCs/>
        </w:rPr>
        <w:t>creativity</w:t>
      </w:r>
      <w:proofErr w:type="spellEnd"/>
      <w:r w:rsidRPr="00E70825">
        <w:rPr>
          <w:b/>
          <w:bCs/>
        </w:rPr>
        <w:t> </w:t>
      </w:r>
      <w:r w:rsidRPr="00E70825">
        <w:rPr>
          <w:rFonts w:ascii="Segoe UI Emoji" w:hAnsi="Segoe UI Emoji" w:cs="Segoe UI Emoji"/>
          <w:b/>
          <w:bCs/>
        </w:rPr>
        <w:t>❤️</w:t>
      </w:r>
    </w:p>
    <w:p w14:paraId="7F58E851" w14:textId="77777777" w:rsidR="00E70825" w:rsidRPr="00E70825" w:rsidRDefault="00E70825" w:rsidP="00E70825">
      <w:pPr>
        <w:numPr>
          <w:ilvl w:val="0"/>
          <w:numId w:val="33"/>
        </w:numPr>
        <w:spacing w:after="0" w:line="240" w:lineRule="auto"/>
      </w:pPr>
      <w:r w:rsidRPr="00E70825">
        <w:t>Johnson-</w:t>
      </w:r>
      <w:proofErr w:type="spellStart"/>
      <w:r w:rsidRPr="00E70825">
        <w:t>Eilola</w:t>
      </w:r>
      <w:proofErr w:type="spellEnd"/>
      <w:r w:rsidRPr="00E70825">
        <w:t xml:space="preserve">, J. et </w:t>
      </w:r>
      <w:proofErr w:type="spellStart"/>
      <w:r w:rsidRPr="00E70825">
        <w:t>Selber</w:t>
      </w:r>
      <w:proofErr w:type="spellEnd"/>
      <w:r w:rsidRPr="00E70825">
        <w:t xml:space="preserve">, S. A. (2007). </w:t>
      </w:r>
      <w:proofErr w:type="spellStart"/>
      <w:r w:rsidRPr="00E70825">
        <w:t>Plagiarism</w:t>
      </w:r>
      <w:proofErr w:type="spellEnd"/>
      <w:r w:rsidRPr="00E70825">
        <w:t xml:space="preserve">, </w:t>
      </w:r>
      <w:proofErr w:type="spellStart"/>
      <w:r w:rsidRPr="00E70825">
        <w:t>originality</w:t>
      </w:r>
      <w:proofErr w:type="spellEnd"/>
      <w:r w:rsidRPr="00E70825">
        <w:t>, assemblage. Computers and Composition, 24(4), 375-403.</w:t>
      </w:r>
    </w:p>
    <w:p w14:paraId="10D566FC" w14:textId="77777777" w:rsidR="00E70825" w:rsidRPr="00E70825" w:rsidRDefault="00E70825" w:rsidP="00E70825">
      <w:pPr>
        <w:numPr>
          <w:ilvl w:val="0"/>
          <w:numId w:val="33"/>
        </w:numPr>
        <w:spacing w:after="0" w:line="240" w:lineRule="auto"/>
      </w:pPr>
      <w:proofErr w:type="spellStart"/>
      <w:r w:rsidRPr="00E70825">
        <w:t>Acar</w:t>
      </w:r>
      <w:proofErr w:type="spellEnd"/>
      <w:r w:rsidRPr="00E70825">
        <w:t xml:space="preserve">, S., Burnett, C. et Cabra, J. F. (2017). </w:t>
      </w:r>
      <w:r w:rsidRPr="00E70825">
        <w:rPr>
          <w:lang w:val="en-CA"/>
        </w:rPr>
        <w:t xml:space="preserve">Ingredients of Creativity: Originality and More. </w:t>
      </w:r>
      <w:proofErr w:type="spellStart"/>
      <w:r w:rsidRPr="00E70825">
        <w:t>Creativity</w:t>
      </w:r>
      <w:proofErr w:type="spellEnd"/>
      <w:r w:rsidRPr="00E70825">
        <w:t xml:space="preserve"> </w:t>
      </w:r>
      <w:proofErr w:type="spellStart"/>
      <w:r w:rsidRPr="00E70825">
        <w:t>Research</w:t>
      </w:r>
      <w:proofErr w:type="spellEnd"/>
      <w:r w:rsidRPr="00E70825">
        <w:t xml:space="preserve"> Journal, 29(2), 133-144. </w:t>
      </w:r>
      <w:proofErr w:type="spellStart"/>
      <w:proofErr w:type="gramStart"/>
      <w:r w:rsidRPr="00E70825">
        <w:t>doi</w:t>
      </w:r>
      <w:proofErr w:type="spellEnd"/>
      <w:proofErr w:type="gramEnd"/>
      <w:r w:rsidRPr="00E70825">
        <w:t>: 10.1080/10400419.2017.1302776</w:t>
      </w:r>
    </w:p>
    <w:p w14:paraId="65DC9940" w14:textId="77777777" w:rsidR="00E70825" w:rsidRPr="00E70825" w:rsidRDefault="00E70825" w:rsidP="00E70825">
      <w:pPr>
        <w:numPr>
          <w:ilvl w:val="0"/>
          <w:numId w:val="33"/>
        </w:numPr>
        <w:spacing w:after="0" w:line="240" w:lineRule="auto"/>
      </w:pPr>
      <w:r w:rsidRPr="00E70825">
        <w:t xml:space="preserve">Sternberg, R. J. et </w:t>
      </w:r>
      <w:proofErr w:type="spellStart"/>
      <w:r w:rsidRPr="00E70825">
        <w:t>Lubart</w:t>
      </w:r>
      <w:proofErr w:type="spellEnd"/>
      <w:r w:rsidRPr="00E70825">
        <w:t xml:space="preserve">, T. I. (1999). </w:t>
      </w:r>
      <w:r w:rsidRPr="00E70825">
        <w:rPr>
          <w:lang w:val="en-CA"/>
        </w:rPr>
        <w:t xml:space="preserve">The concept of creativity: Prospects and paradigms. </w:t>
      </w:r>
      <w:proofErr w:type="spellStart"/>
      <w:r w:rsidRPr="00E70825">
        <w:t>Handbook</w:t>
      </w:r>
      <w:proofErr w:type="spellEnd"/>
      <w:r w:rsidRPr="00E70825">
        <w:t xml:space="preserve"> of </w:t>
      </w:r>
      <w:proofErr w:type="spellStart"/>
      <w:r w:rsidRPr="00E70825">
        <w:t>creativity</w:t>
      </w:r>
      <w:proofErr w:type="spellEnd"/>
      <w:r w:rsidRPr="00E70825">
        <w:t>, 1, 3-15.</w:t>
      </w:r>
    </w:p>
    <w:p w14:paraId="3E76EF03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5AF025EF" w14:textId="026A2E18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 xml:space="preserve">Slide 31-32: Academic Integrity and Creativity in the age of Artificial Intelligence </w:t>
      </w:r>
      <w:proofErr w:type="gramStart"/>
      <w:r w:rsidRPr="00E70825">
        <w:rPr>
          <w:b/>
          <w:bCs/>
          <w:lang w:val="en-CA"/>
        </w:rPr>
        <w:t>model  (</w:t>
      </w:r>
      <w:proofErr w:type="gramEnd"/>
      <w:r w:rsidRPr="00E70825">
        <w:rPr>
          <w:b/>
          <w:bCs/>
          <w:lang w:val="en-CA"/>
        </w:rPr>
        <w:t>AICAI)</w:t>
      </w:r>
    </w:p>
    <w:p w14:paraId="49EC1B10" w14:textId="77777777" w:rsidR="00E70825" w:rsidRPr="00E70825" w:rsidRDefault="00E70825" w:rsidP="00E70825">
      <w:pPr>
        <w:numPr>
          <w:ilvl w:val="0"/>
          <w:numId w:val="34"/>
        </w:numPr>
        <w:spacing w:after="0" w:line="240" w:lineRule="auto"/>
      </w:pPr>
      <w:r w:rsidRPr="00E70825">
        <w:rPr>
          <w:lang w:val="en-CA"/>
        </w:rPr>
        <w:t xml:space="preserve">Peters, M. &amp; Angelov, D. (2024). Academic Integrity and Creativity in the age of Artificial Intelligence </w:t>
      </w:r>
      <w:proofErr w:type="gramStart"/>
      <w:r w:rsidRPr="00E70825">
        <w:rPr>
          <w:lang w:val="en-CA"/>
        </w:rPr>
        <w:t>model  (</w:t>
      </w:r>
      <w:proofErr w:type="gramEnd"/>
      <w:r w:rsidRPr="00E70825">
        <w:rPr>
          <w:lang w:val="en-CA"/>
        </w:rPr>
        <w:t>AICAI). </w:t>
      </w:r>
      <w:hyperlink r:id="rId19" w:tgtFrame="_blank" w:history="1">
        <w:r w:rsidRPr="00E70825">
          <w:rPr>
            <w:rStyle w:val="Hyperlien"/>
          </w:rPr>
          <w:t>https://mpeters.uqo.ca/modele-de-planification-dune-tache-evaluative-2023-2024/</w:t>
        </w:r>
      </w:hyperlink>
    </w:p>
    <w:p w14:paraId="14C86321" w14:textId="77777777" w:rsidR="002E397A" w:rsidRDefault="002E397A" w:rsidP="00E70825">
      <w:pPr>
        <w:spacing w:after="0" w:line="240" w:lineRule="auto"/>
        <w:rPr>
          <w:b/>
          <w:bCs/>
        </w:rPr>
      </w:pPr>
    </w:p>
    <w:p w14:paraId="01D71B78" w14:textId="73BC2AF1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 xml:space="preserve">Slides 33-34: Bloom’ </w:t>
      </w:r>
      <w:proofErr w:type="spellStart"/>
      <w:r w:rsidRPr="00E70825">
        <w:rPr>
          <w:b/>
          <w:bCs/>
        </w:rPr>
        <w:t>Taxonomy</w:t>
      </w:r>
      <w:proofErr w:type="spellEnd"/>
    </w:p>
    <w:p w14:paraId="3445783A" w14:textId="77777777" w:rsidR="00E70825" w:rsidRPr="00E70825" w:rsidRDefault="00E70825" w:rsidP="00E70825">
      <w:pPr>
        <w:numPr>
          <w:ilvl w:val="0"/>
          <w:numId w:val="35"/>
        </w:numPr>
        <w:spacing w:after="0" w:line="240" w:lineRule="auto"/>
      </w:pPr>
      <w:r w:rsidRPr="00E70825">
        <w:rPr>
          <w:lang w:val="en-CA"/>
        </w:rPr>
        <w:t xml:space="preserve">Anderson, L.W., Krathwohl, D.R., </w:t>
      </w:r>
      <w:proofErr w:type="spellStart"/>
      <w:r w:rsidRPr="00E70825">
        <w:rPr>
          <w:lang w:val="en-CA"/>
        </w:rPr>
        <w:t>Airasian</w:t>
      </w:r>
      <w:proofErr w:type="spellEnd"/>
      <w:r w:rsidRPr="00E70825">
        <w:rPr>
          <w:lang w:val="en-CA"/>
        </w:rPr>
        <w:t xml:space="preserve">, P.W., Cruikshank, K.A., Mayer, R.E., </w:t>
      </w:r>
      <w:proofErr w:type="spellStart"/>
      <w:r w:rsidRPr="00E70825">
        <w:rPr>
          <w:lang w:val="en-CA"/>
        </w:rPr>
        <w:t>Pintrich</w:t>
      </w:r>
      <w:proofErr w:type="spellEnd"/>
      <w:r w:rsidRPr="00E70825">
        <w:rPr>
          <w:lang w:val="en-CA"/>
        </w:rPr>
        <w:t xml:space="preserve">, P.R., Raths, J., &amp; Wittrock, M.C. (2001). A taxonomy for learning, teaching, and assessing: A revision of Bloom’s Taxonomy of Educational Objectives (Complete edition). </w:t>
      </w:r>
      <w:r w:rsidRPr="00E70825">
        <w:t>New York: Longman.</w:t>
      </w:r>
    </w:p>
    <w:p w14:paraId="6822144C" w14:textId="77777777" w:rsidR="00E70825" w:rsidRPr="00E70825" w:rsidRDefault="00E70825" w:rsidP="00E70825">
      <w:pPr>
        <w:numPr>
          <w:ilvl w:val="0"/>
          <w:numId w:val="35"/>
        </w:numPr>
        <w:spacing w:after="0" w:line="240" w:lineRule="auto"/>
      </w:pPr>
      <w:r w:rsidRPr="00E70825">
        <w:t>Prof Innovant. (2023). Taxonomie de Bloom révisée : verbes d’action. </w:t>
      </w:r>
      <w:hyperlink r:id="rId20" w:tgtFrame="_blank" w:history="1">
        <w:r w:rsidRPr="00E70825">
          <w:rPr>
            <w:rStyle w:val="Hyperlien"/>
          </w:rPr>
          <w:t>https://www.profinnovant.com/taxonomie-de-bloom-revisee-verbes-daction/</w:t>
        </w:r>
      </w:hyperlink>
    </w:p>
    <w:p w14:paraId="7E71A689" w14:textId="77777777" w:rsidR="00E70825" w:rsidRPr="00E70825" w:rsidRDefault="00E70825" w:rsidP="00E70825">
      <w:pPr>
        <w:numPr>
          <w:ilvl w:val="0"/>
          <w:numId w:val="35"/>
        </w:numPr>
        <w:spacing w:after="0" w:line="240" w:lineRule="auto"/>
      </w:pPr>
      <w:r w:rsidRPr="00E70825">
        <w:rPr>
          <w:lang w:val="en-CA"/>
        </w:rPr>
        <w:t>Oregon State University. (2023). Advancing Meaningful Learning in the Age of AI: Bloom’s Taxonomy Revisited. </w:t>
      </w:r>
      <w:hyperlink r:id="rId21" w:tgtFrame="_blank" w:history="1">
        <w:r w:rsidRPr="00E70825">
          <w:rPr>
            <w:rStyle w:val="Hyperlien"/>
          </w:rPr>
          <w:t>https://ecampus.oregonstate.edu/faculty/artificial-intelligence-tools/meaningful-learning/?fbclid=IwAR3nzsEV0-BTPXTRdgAW6EqcbyL3pWx-LmNfH88fVjew-hZLEMe3-z5Wn1Y</w:t>
        </w:r>
      </w:hyperlink>
    </w:p>
    <w:p w14:paraId="2E38D57E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690ECA6E" w14:textId="668F9AF7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Slides 35: Fundamental Skills or Not…</w:t>
      </w:r>
    </w:p>
    <w:p w14:paraId="7778D71E" w14:textId="77777777" w:rsidR="00E70825" w:rsidRPr="00E70825" w:rsidRDefault="00E70825" w:rsidP="00E70825">
      <w:pPr>
        <w:numPr>
          <w:ilvl w:val="0"/>
          <w:numId w:val="36"/>
        </w:numPr>
        <w:spacing w:after="0" w:line="240" w:lineRule="auto"/>
        <w:rPr>
          <w:lang w:val="en-CA"/>
        </w:rPr>
      </w:pPr>
      <w:proofErr w:type="spellStart"/>
      <w:r w:rsidRPr="00E70825">
        <w:rPr>
          <w:lang w:val="en-CA"/>
        </w:rPr>
        <w:t>Sidorkin</w:t>
      </w:r>
      <w:proofErr w:type="spellEnd"/>
      <w:r w:rsidRPr="00E70825">
        <w:rPr>
          <w:lang w:val="en-CA"/>
        </w:rPr>
        <w:t>, A. S. (2023, December 20). AI Pedagogy, the Introduction. AI-EDU. </w:t>
      </w:r>
      <w:hyperlink r:id="rId22" w:tgtFrame="_blank" w:history="1">
        <w:r w:rsidRPr="00E70825">
          <w:rPr>
            <w:rStyle w:val="Hyperlien"/>
            <w:lang w:val="en-CA"/>
          </w:rPr>
          <w:t>https://aiczar.blogspot.com/2023/12/ai-pedagogy-introduction.html?fbclid=IwAR2xNsIp8_dtp8vUHTPc7XAOcEaRj3gWW69R3L2fBNeoqrtreWft50v7UcE</w:t>
        </w:r>
      </w:hyperlink>
    </w:p>
    <w:p w14:paraId="5156FDDE" w14:textId="77777777" w:rsidR="002E397A" w:rsidRDefault="002E397A" w:rsidP="00E70825">
      <w:pPr>
        <w:spacing w:after="0" w:line="240" w:lineRule="auto"/>
        <w:rPr>
          <w:b/>
          <w:bCs/>
          <w:lang w:val="en-CA"/>
        </w:rPr>
      </w:pPr>
    </w:p>
    <w:p w14:paraId="71E18F15" w14:textId="5562FB7E" w:rsidR="00E70825" w:rsidRPr="00E70825" w:rsidRDefault="00E70825" w:rsidP="00E70825">
      <w:pPr>
        <w:spacing w:after="0" w:line="240" w:lineRule="auto"/>
        <w:rPr>
          <w:lang w:val="en-CA"/>
        </w:rPr>
      </w:pPr>
      <w:r w:rsidRPr="00E70825">
        <w:rPr>
          <w:b/>
          <w:bCs/>
          <w:lang w:val="en-CA"/>
        </w:rPr>
        <w:t>Slide 38-</w:t>
      </w:r>
      <w:proofErr w:type="gramStart"/>
      <w:r w:rsidRPr="00E70825">
        <w:rPr>
          <w:b/>
          <w:bCs/>
          <w:lang w:val="en-CA"/>
        </w:rPr>
        <w:t>40 :</w:t>
      </w:r>
      <w:proofErr w:type="gramEnd"/>
      <w:r w:rsidRPr="00E70825">
        <w:rPr>
          <w:b/>
          <w:bCs/>
          <w:lang w:val="en-CA"/>
        </w:rPr>
        <w:t xml:space="preserve"> Cognitive Offloading, Assessment and AI</w:t>
      </w:r>
      <w:r w:rsidRPr="00E70825">
        <w:rPr>
          <w:b/>
          <w:bCs/>
          <w:vertAlign w:val="superscript"/>
          <w:lang w:val="en-CA"/>
        </w:rPr>
        <w:t>2</w:t>
      </w:r>
    </w:p>
    <w:p w14:paraId="753B1C20" w14:textId="77777777" w:rsidR="00E70825" w:rsidRPr="00E70825" w:rsidRDefault="00E70825" w:rsidP="00E70825">
      <w:pPr>
        <w:numPr>
          <w:ilvl w:val="0"/>
          <w:numId w:val="37"/>
        </w:numPr>
        <w:spacing w:after="0" w:line="240" w:lineRule="auto"/>
      </w:pPr>
      <w:r w:rsidRPr="00E70825">
        <w:rPr>
          <w:lang w:val="en-CA"/>
        </w:rPr>
        <w:t xml:space="preserve">Risko EF, Gilbert SJ. (2016). Cognitive offloading. </w:t>
      </w:r>
      <w:r w:rsidRPr="00E70825">
        <w:t xml:space="preserve">Trends in Cognitive Sciences. 20(9):676–688. </w:t>
      </w:r>
      <w:proofErr w:type="spellStart"/>
      <w:proofErr w:type="gramStart"/>
      <w:r w:rsidRPr="00E70825">
        <w:t>doi</w:t>
      </w:r>
      <w:proofErr w:type="spellEnd"/>
      <w:proofErr w:type="gramEnd"/>
      <w:r w:rsidRPr="00E70825">
        <w:t>: 10.1016/j.tics.2016.07.002.</w:t>
      </w:r>
    </w:p>
    <w:p w14:paraId="77B2EF6F" w14:textId="77777777" w:rsidR="00E70825" w:rsidRPr="00E70825" w:rsidRDefault="00E70825" w:rsidP="00E70825">
      <w:pPr>
        <w:numPr>
          <w:ilvl w:val="0"/>
          <w:numId w:val="37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 xml:space="preserve">Dawson, P. (2020). Cognitive Offloading and Assessment. In: Bearman, M., Dawson, P., </w:t>
      </w:r>
      <w:proofErr w:type="spellStart"/>
      <w:r w:rsidRPr="00E70825">
        <w:rPr>
          <w:lang w:val="en-CA"/>
        </w:rPr>
        <w:t>Ajjawi</w:t>
      </w:r>
      <w:proofErr w:type="spellEnd"/>
      <w:r w:rsidRPr="00E70825">
        <w:rPr>
          <w:lang w:val="en-CA"/>
        </w:rPr>
        <w:t>, R., Tai, J., Boud, D. (eds) Re-imagining University Assessment in a Digital World. The Enabling Power of Assessment, vol 7. Springer, Cham. </w:t>
      </w:r>
      <w:hyperlink r:id="rId23" w:tgtFrame="_blank" w:history="1">
        <w:r w:rsidRPr="00E70825">
          <w:rPr>
            <w:rStyle w:val="Hyperlien"/>
            <w:lang w:val="en-CA"/>
          </w:rPr>
          <w:t>https://doi.org/10.1007/978-3-030-41956-1_4</w:t>
        </w:r>
      </w:hyperlink>
      <w:r w:rsidRPr="00E70825">
        <w:rPr>
          <w:lang w:val="en-CA"/>
        </w:rPr>
        <w:t> </w:t>
      </w:r>
      <w:r w:rsidRPr="00E70825">
        <w:rPr>
          <w:rFonts w:ascii="Segoe UI Emoji" w:hAnsi="Segoe UI Emoji" w:cs="Segoe UI Emoji"/>
          <w:lang w:val="en-CA"/>
        </w:rPr>
        <w:t>❤</w:t>
      </w:r>
      <w:r w:rsidRPr="00E70825">
        <w:rPr>
          <w:rFonts w:ascii="Segoe UI Emoji" w:hAnsi="Segoe UI Emoji" w:cs="Segoe UI Emoji"/>
        </w:rPr>
        <w:t>️</w:t>
      </w:r>
    </w:p>
    <w:p w14:paraId="7EE06DD2" w14:textId="77777777" w:rsidR="00A31371" w:rsidRDefault="00A31371" w:rsidP="00E70825">
      <w:pPr>
        <w:spacing w:after="0" w:line="240" w:lineRule="auto"/>
        <w:rPr>
          <w:b/>
          <w:bCs/>
        </w:rPr>
      </w:pPr>
    </w:p>
    <w:p w14:paraId="36AEB5F9" w14:textId="77777777" w:rsidR="00A31371" w:rsidRDefault="00A31371" w:rsidP="00E70825">
      <w:pPr>
        <w:spacing w:after="0" w:line="240" w:lineRule="auto"/>
        <w:rPr>
          <w:b/>
          <w:bCs/>
        </w:rPr>
      </w:pPr>
    </w:p>
    <w:p w14:paraId="26986040" w14:textId="02E21791" w:rsidR="00E70825" w:rsidRPr="00E70825" w:rsidRDefault="002E397A" w:rsidP="00E70825">
      <w:pPr>
        <w:spacing w:after="0" w:line="240" w:lineRule="auto"/>
      </w:pPr>
      <w:r>
        <w:rPr>
          <w:b/>
          <w:bCs/>
        </w:rPr>
        <w:t>S</w:t>
      </w:r>
      <w:r w:rsidR="00E70825" w:rsidRPr="00E70825">
        <w:rPr>
          <w:b/>
          <w:bCs/>
        </w:rPr>
        <w:t xml:space="preserve">lide 42: </w:t>
      </w:r>
      <w:proofErr w:type="spellStart"/>
      <w:r w:rsidR="00E70825" w:rsidRPr="00E70825">
        <w:rPr>
          <w:b/>
          <w:bCs/>
        </w:rPr>
        <w:t>Authentic</w:t>
      </w:r>
      <w:proofErr w:type="spellEnd"/>
      <w:r w:rsidR="00E70825" w:rsidRPr="00E70825">
        <w:rPr>
          <w:b/>
          <w:bCs/>
        </w:rPr>
        <w:t xml:space="preserve"> </w:t>
      </w:r>
      <w:proofErr w:type="spellStart"/>
      <w:r w:rsidR="00E70825" w:rsidRPr="00E70825">
        <w:rPr>
          <w:b/>
          <w:bCs/>
        </w:rPr>
        <w:t>Assessment</w:t>
      </w:r>
      <w:proofErr w:type="spellEnd"/>
      <w:r w:rsidR="00E70825" w:rsidRPr="00E70825">
        <w:rPr>
          <w:b/>
          <w:bCs/>
        </w:rPr>
        <w:t xml:space="preserve"> </w:t>
      </w:r>
      <w:proofErr w:type="spellStart"/>
      <w:r w:rsidR="00E70825" w:rsidRPr="00E70825">
        <w:rPr>
          <w:b/>
          <w:bCs/>
        </w:rPr>
        <w:t>Tasks</w:t>
      </w:r>
      <w:proofErr w:type="spellEnd"/>
    </w:p>
    <w:p w14:paraId="3EB13285" w14:textId="77777777" w:rsidR="00E70825" w:rsidRPr="00E70825" w:rsidRDefault="00E70825" w:rsidP="00E70825">
      <w:pPr>
        <w:numPr>
          <w:ilvl w:val="0"/>
          <w:numId w:val="38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Fahim, S. (n.d.). Assessments – Prevention Strategies to Combat Plagiarism [PowerPoint presentation]. The British University in Egypt. https://www.bue.edu.eg/powerpoints-academic-honesty/</w:t>
      </w:r>
    </w:p>
    <w:p w14:paraId="2EEBE5CB" w14:textId="77777777" w:rsidR="00E70825" w:rsidRPr="00E70825" w:rsidRDefault="00E70825" w:rsidP="00E70825">
      <w:pPr>
        <w:numPr>
          <w:ilvl w:val="0"/>
          <w:numId w:val="38"/>
        </w:numPr>
        <w:spacing w:after="0" w:line="240" w:lineRule="auto"/>
        <w:rPr>
          <w:lang w:val="en-CA"/>
        </w:rPr>
      </w:pPr>
      <w:proofErr w:type="spellStart"/>
      <w:r w:rsidRPr="00E70825">
        <w:rPr>
          <w:lang w:val="en-CA"/>
        </w:rPr>
        <w:t>Culwin</w:t>
      </w:r>
      <w:proofErr w:type="spellEnd"/>
      <w:r w:rsidRPr="00E70825">
        <w:rPr>
          <w:lang w:val="en-CA"/>
        </w:rPr>
        <w:t>, F., &amp; Lancaster, T. (2001). Plagiarism, prevention, deterrence and detection. Available for ILT members from </w:t>
      </w:r>
      <w:hyperlink r:id="rId24" w:tgtFrame="_blank" w:history="1">
        <w:r w:rsidRPr="00E70825">
          <w:rPr>
            <w:rStyle w:val="Hyperlien"/>
            <w:lang w:val="en-CA"/>
          </w:rPr>
          <w:t>https://citeseerx.ist.psu.edu/document?repid=rep1&amp;type=pdf&amp;doi=a949423f6c0358eda3f919025c7b203955510501</w:t>
        </w:r>
      </w:hyperlink>
    </w:p>
    <w:p w14:paraId="2ADB6F8B" w14:textId="77777777" w:rsidR="00E70825" w:rsidRPr="00E70825" w:rsidRDefault="00E70825" w:rsidP="00E70825">
      <w:pPr>
        <w:numPr>
          <w:ilvl w:val="0"/>
          <w:numId w:val="38"/>
        </w:numPr>
        <w:spacing w:after="0" w:line="240" w:lineRule="auto"/>
        <w:rPr>
          <w:lang w:val="en-CA"/>
        </w:rPr>
      </w:pPr>
      <w:proofErr w:type="spellStart"/>
      <w:r w:rsidRPr="00E70825">
        <w:rPr>
          <w:lang w:val="en-CA"/>
        </w:rPr>
        <w:t>Gibelman</w:t>
      </w:r>
      <w:proofErr w:type="spellEnd"/>
      <w:r w:rsidRPr="00E70825">
        <w:rPr>
          <w:lang w:val="en-CA"/>
        </w:rPr>
        <w:t>, M., Gelman, S. R., &amp; Fast, J. (1999). The downside of cyberspace: Cheating made easy. Journal of Social Work Education, 35(3), 367-376. </w:t>
      </w:r>
      <w:hyperlink r:id="rId25" w:tgtFrame="_blank" w:history="1">
        <w:r w:rsidRPr="00E70825">
          <w:rPr>
            <w:rStyle w:val="Hyperlien"/>
            <w:lang w:val="en-CA"/>
          </w:rPr>
          <w:t>https://www.tandfonline.com/doi/abs/10.1080/10437797.1999.10778975</w:t>
        </w:r>
      </w:hyperlink>
    </w:p>
    <w:p w14:paraId="3F52F652" w14:textId="77777777" w:rsidR="00E70825" w:rsidRPr="00E70825" w:rsidRDefault="00E70825" w:rsidP="00E70825">
      <w:pPr>
        <w:numPr>
          <w:ilvl w:val="0"/>
          <w:numId w:val="38"/>
        </w:numPr>
        <w:spacing w:after="0" w:line="240" w:lineRule="auto"/>
        <w:rPr>
          <w:lang w:val="en-CA"/>
        </w:rPr>
      </w:pPr>
      <w:proofErr w:type="spellStart"/>
      <w:r w:rsidRPr="00E70825">
        <w:rPr>
          <w:lang w:val="en-CA"/>
        </w:rPr>
        <w:t>Sotiriadou</w:t>
      </w:r>
      <w:proofErr w:type="spellEnd"/>
      <w:r w:rsidRPr="00E70825">
        <w:rPr>
          <w:lang w:val="en-CA"/>
        </w:rPr>
        <w:t>, P., Logan, D., Daly, A., &amp; Guest, R. (2020). The role of authentic assessment to preserve academic integrity and promote skill development and employability. Studies in Higher Education, 45(11), 2132-2148. </w:t>
      </w:r>
      <w:hyperlink r:id="rId26" w:tgtFrame="_blank" w:history="1">
        <w:r w:rsidRPr="00E70825">
          <w:rPr>
            <w:rStyle w:val="Hyperlien"/>
            <w:lang w:val="en-CA"/>
          </w:rPr>
          <w:t>https://www.tandfonline.com/doi/full/10.1080/03075079.2019.1582015</w:t>
        </w:r>
      </w:hyperlink>
      <w:r w:rsidRPr="00E70825">
        <w:rPr>
          <w:lang w:val="en-CA"/>
        </w:rPr>
        <w:t> </w:t>
      </w:r>
      <w:r w:rsidRPr="00E70825">
        <w:rPr>
          <w:rFonts w:ascii="Segoe UI Emoji" w:hAnsi="Segoe UI Emoji" w:cs="Segoe UI Emoji"/>
          <w:lang w:val="en-CA"/>
        </w:rPr>
        <w:t>❤</w:t>
      </w:r>
      <w:r w:rsidRPr="00E70825">
        <w:rPr>
          <w:rFonts w:ascii="Segoe UI Emoji" w:hAnsi="Segoe UI Emoji" w:cs="Segoe UI Emoji"/>
        </w:rPr>
        <w:t>️</w:t>
      </w:r>
    </w:p>
    <w:p w14:paraId="7B044D61" w14:textId="77777777" w:rsidR="00F55374" w:rsidRDefault="00F55374" w:rsidP="00E70825">
      <w:pPr>
        <w:spacing w:after="0" w:line="240" w:lineRule="auto"/>
        <w:rPr>
          <w:b/>
          <w:bCs/>
        </w:rPr>
      </w:pPr>
    </w:p>
    <w:p w14:paraId="6CC084EC" w14:textId="0F38398B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 xml:space="preserve">Slides 44-45: </w:t>
      </w:r>
      <w:proofErr w:type="spellStart"/>
      <w:r w:rsidRPr="00E70825">
        <w:rPr>
          <w:b/>
          <w:bCs/>
        </w:rPr>
        <w:t>Authentic</w:t>
      </w:r>
      <w:proofErr w:type="spellEnd"/>
      <w:r w:rsidRPr="00E70825">
        <w:rPr>
          <w:b/>
          <w:bCs/>
        </w:rPr>
        <w:t xml:space="preserve"> </w:t>
      </w:r>
      <w:proofErr w:type="spellStart"/>
      <w:r w:rsidRPr="00E70825">
        <w:rPr>
          <w:b/>
          <w:bCs/>
        </w:rPr>
        <w:t>Assessment</w:t>
      </w:r>
      <w:proofErr w:type="spellEnd"/>
    </w:p>
    <w:p w14:paraId="30B84979" w14:textId="77777777" w:rsidR="00E70825" w:rsidRPr="00E70825" w:rsidRDefault="00E70825" w:rsidP="00E70825">
      <w:pPr>
        <w:numPr>
          <w:ilvl w:val="0"/>
          <w:numId w:val="39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>Frey, B. B., Schmitt, V. L., &amp; Allen, J. P. (2012). Defining authentic classroom assessment. Practical Assessment, Research &amp; Evaluation, 17(2).</w:t>
      </w:r>
    </w:p>
    <w:p w14:paraId="28E764A0" w14:textId="77777777" w:rsidR="00E70825" w:rsidRPr="00E70825" w:rsidRDefault="00E70825" w:rsidP="00E70825">
      <w:pPr>
        <w:numPr>
          <w:ilvl w:val="0"/>
          <w:numId w:val="39"/>
        </w:numPr>
        <w:spacing w:after="0" w:line="240" w:lineRule="auto"/>
      </w:pPr>
      <w:r w:rsidRPr="00E70825">
        <w:rPr>
          <w:lang w:val="en-CA"/>
        </w:rPr>
        <w:t xml:space="preserve">Kashani-Vahid, L., Afrooz, G., </w:t>
      </w:r>
      <w:proofErr w:type="spellStart"/>
      <w:r w:rsidRPr="00E70825">
        <w:rPr>
          <w:lang w:val="en-CA"/>
        </w:rPr>
        <w:t>Shokoohi</w:t>
      </w:r>
      <w:proofErr w:type="spellEnd"/>
      <w:r w:rsidRPr="00E70825">
        <w:rPr>
          <w:lang w:val="en-CA"/>
        </w:rPr>
        <w:t xml:space="preserve">-Yekta, M., Kharrazi, K., &amp; </w:t>
      </w:r>
      <w:proofErr w:type="spellStart"/>
      <w:r w:rsidRPr="00E70825">
        <w:rPr>
          <w:lang w:val="en-CA"/>
        </w:rPr>
        <w:t>Ghobari</w:t>
      </w:r>
      <w:proofErr w:type="spellEnd"/>
      <w:r w:rsidRPr="00E70825">
        <w:rPr>
          <w:lang w:val="en-CA"/>
        </w:rPr>
        <w:t xml:space="preserve">, B. (2017). Can a creative interpersonal </w:t>
      </w:r>
      <w:proofErr w:type="gramStart"/>
      <w:r w:rsidRPr="00E70825">
        <w:rPr>
          <w:lang w:val="en-CA"/>
        </w:rPr>
        <w:t>problem solving</w:t>
      </w:r>
      <w:proofErr w:type="gramEnd"/>
      <w:r w:rsidRPr="00E70825">
        <w:rPr>
          <w:lang w:val="en-CA"/>
        </w:rPr>
        <w:t xml:space="preserve"> program improve creative thinking in gifted elementary students? </w:t>
      </w:r>
      <w:proofErr w:type="spellStart"/>
      <w:r w:rsidRPr="00E70825">
        <w:t>Thinking</w:t>
      </w:r>
      <w:proofErr w:type="spellEnd"/>
      <w:r w:rsidRPr="00E70825">
        <w:t xml:space="preserve"> </w:t>
      </w:r>
      <w:proofErr w:type="spellStart"/>
      <w:r w:rsidRPr="00E70825">
        <w:t>Skills</w:t>
      </w:r>
      <w:proofErr w:type="spellEnd"/>
      <w:r w:rsidRPr="00E70825">
        <w:t xml:space="preserve"> and </w:t>
      </w:r>
      <w:proofErr w:type="spellStart"/>
      <w:r w:rsidRPr="00E70825">
        <w:t>Creativity</w:t>
      </w:r>
      <w:proofErr w:type="spellEnd"/>
      <w:r w:rsidRPr="00E70825">
        <w:t>, 24, 175-185.</w:t>
      </w:r>
    </w:p>
    <w:p w14:paraId="500C1468" w14:textId="77777777" w:rsidR="00E70825" w:rsidRPr="00E70825" w:rsidRDefault="00E70825" w:rsidP="00E70825">
      <w:pPr>
        <w:numPr>
          <w:ilvl w:val="0"/>
          <w:numId w:val="39"/>
        </w:numPr>
        <w:spacing w:after="0" w:line="240" w:lineRule="auto"/>
        <w:rPr>
          <w:lang w:val="en-CA"/>
        </w:rPr>
      </w:pPr>
      <w:proofErr w:type="spellStart"/>
      <w:r w:rsidRPr="00E70825">
        <w:rPr>
          <w:lang w:val="en-CA"/>
        </w:rPr>
        <w:t>Wadaani</w:t>
      </w:r>
      <w:proofErr w:type="spellEnd"/>
      <w:r w:rsidRPr="00E70825">
        <w:rPr>
          <w:lang w:val="en-CA"/>
        </w:rPr>
        <w:t xml:space="preserve">, M. R. (2015). Teaching for Creativity as Human Development toward Self-Actualization: The Essence of Authentic Learning and Optimal Growth for All </w:t>
      </w:r>
      <w:proofErr w:type="spellStart"/>
      <w:r w:rsidRPr="00E70825">
        <w:rPr>
          <w:lang w:val="en-CA"/>
        </w:rPr>
        <w:t>Students.Creative</w:t>
      </w:r>
      <w:proofErr w:type="spellEnd"/>
      <w:r w:rsidRPr="00E70825">
        <w:rPr>
          <w:lang w:val="en-CA"/>
        </w:rPr>
        <w:t xml:space="preserve"> Education, 6,669-679.</w:t>
      </w:r>
    </w:p>
    <w:p w14:paraId="7A77C227" w14:textId="77777777" w:rsidR="00E70825" w:rsidRPr="00E70825" w:rsidRDefault="00E70825" w:rsidP="00E70825">
      <w:pPr>
        <w:numPr>
          <w:ilvl w:val="0"/>
          <w:numId w:val="39"/>
        </w:numPr>
        <w:spacing w:after="0" w:line="240" w:lineRule="auto"/>
      </w:pPr>
      <w:r w:rsidRPr="00E70825">
        <w:rPr>
          <w:lang w:val="en-CA"/>
        </w:rPr>
        <w:t xml:space="preserve">Wiggins, G. (2011). A true test: toward more authentic and equitable assessment. </w:t>
      </w:r>
      <w:r w:rsidRPr="00E70825">
        <w:t xml:space="preserve">Phi Delta </w:t>
      </w:r>
      <w:proofErr w:type="spellStart"/>
      <w:r w:rsidRPr="00E70825">
        <w:t>Kappan</w:t>
      </w:r>
      <w:proofErr w:type="spellEnd"/>
      <w:r w:rsidRPr="00E70825">
        <w:t>, 92(7), 81–93.</w:t>
      </w:r>
    </w:p>
    <w:p w14:paraId="5F605358" w14:textId="77777777" w:rsidR="00E70825" w:rsidRPr="00E70825" w:rsidRDefault="00E70825" w:rsidP="00E70825">
      <w:pPr>
        <w:numPr>
          <w:ilvl w:val="0"/>
          <w:numId w:val="39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 xml:space="preserve">Dawson, P. (2020). Cognitive Offloading and Assessment. In: Bearman, M., Dawson, P., </w:t>
      </w:r>
      <w:proofErr w:type="spellStart"/>
      <w:r w:rsidRPr="00E70825">
        <w:rPr>
          <w:lang w:val="en-CA"/>
        </w:rPr>
        <w:t>Ajjawi</w:t>
      </w:r>
      <w:proofErr w:type="spellEnd"/>
      <w:r w:rsidRPr="00E70825">
        <w:rPr>
          <w:lang w:val="en-CA"/>
        </w:rPr>
        <w:t>, R., Tai, J., Boud, D. (eds) Re-imagining University Assessment in a Digital World. The Enabling Power of Assessment, vol 7. Springer, Cham. </w:t>
      </w:r>
      <w:hyperlink r:id="rId27" w:tgtFrame="_blank" w:history="1">
        <w:r w:rsidRPr="00E70825">
          <w:rPr>
            <w:rStyle w:val="Hyperlien"/>
            <w:lang w:val="en-CA"/>
          </w:rPr>
          <w:t>https://doi.org/10.1007/978-3-030-41956-1_4</w:t>
        </w:r>
      </w:hyperlink>
      <w:r w:rsidRPr="00E70825">
        <w:rPr>
          <w:lang w:val="en-CA"/>
        </w:rPr>
        <w:t> </w:t>
      </w:r>
      <w:r w:rsidRPr="00E70825">
        <w:rPr>
          <w:rFonts w:ascii="Segoe UI Emoji" w:hAnsi="Segoe UI Emoji" w:cs="Segoe UI Emoji"/>
          <w:lang w:val="en-CA"/>
        </w:rPr>
        <w:t>❤</w:t>
      </w:r>
      <w:r w:rsidRPr="00E70825">
        <w:rPr>
          <w:rFonts w:ascii="Segoe UI Emoji" w:hAnsi="Segoe UI Emoji" w:cs="Segoe UI Emoji"/>
        </w:rPr>
        <w:t>️</w:t>
      </w:r>
    </w:p>
    <w:p w14:paraId="3E2FD782" w14:textId="77777777" w:rsidR="00F55374" w:rsidRDefault="00F55374" w:rsidP="00E70825">
      <w:pPr>
        <w:spacing w:after="0" w:line="240" w:lineRule="auto"/>
        <w:rPr>
          <w:b/>
          <w:bCs/>
        </w:rPr>
      </w:pPr>
    </w:p>
    <w:p w14:paraId="50D3CC8E" w14:textId="77777777" w:rsidR="00F55374" w:rsidRDefault="00F55374">
      <w:pPr>
        <w:rPr>
          <w:b/>
          <w:bCs/>
        </w:rPr>
      </w:pPr>
      <w:r>
        <w:rPr>
          <w:b/>
          <w:bCs/>
        </w:rPr>
        <w:br w:type="page"/>
      </w:r>
    </w:p>
    <w:p w14:paraId="0ED1D5F7" w14:textId="77777777" w:rsidR="00F55374" w:rsidRDefault="00F55374" w:rsidP="00E70825">
      <w:pPr>
        <w:spacing w:after="0" w:line="240" w:lineRule="auto"/>
        <w:rPr>
          <w:b/>
          <w:bCs/>
        </w:rPr>
      </w:pPr>
    </w:p>
    <w:p w14:paraId="0D6A3681" w14:textId="685B3A20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 xml:space="preserve">Slides 47-48: The </w:t>
      </w:r>
      <w:proofErr w:type="spellStart"/>
      <w:r w:rsidRPr="00E70825">
        <w:rPr>
          <w:b/>
          <w:bCs/>
        </w:rPr>
        <w:t>Debate</w:t>
      </w:r>
      <w:proofErr w:type="spellEnd"/>
    </w:p>
    <w:p w14:paraId="3EB9BD0B" w14:textId="77777777" w:rsidR="00E70825" w:rsidRPr="00E70825" w:rsidRDefault="00E70825" w:rsidP="00E70825">
      <w:pPr>
        <w:numPr>
          <w:ilvl w:val="0"/>
          <w:numId w:val="40"/>
        </w:numPr>
        <w:spacing w:after="0" w:line="240" w:lineRule="auto"/>
      </w:pPr>
      <w:proofErr w:type="spellStart"/>
      <w:r w:rsidRPr="00E70825">
        <w:rPr>
          <w:lang w:val="en-CA"/>
        </w:rPr>
        <w:t>Bauschard</w:t>
      </w:r>
      <w:proofErr w:type="spellEnd"/>
      <w:r w:rsidRPr="00E70825">
        <w:rPr>
          <w:lang w:val="en-CA"/>
        </w:rPr>
        <w:t xml:space="preserve">, S. (2023, November 05). Debating in the World of AI. Stefan </w:t>
      </w:r>
      <w:proofErr w:type="spellStart"/>
      <w:r w:rsidRPr="00E70825">
        <w:rPr>
          <w:lang w:val="en-CA"/>
        </w:rPr>
        <w:t>Bauschard</w:t>
      </w:r>
      <w:proofErr w:type="spellEnd"/>
      <w:r w:rsidRPr="00E70825">
        <w:rPr>
          <w:lang w:val="en-CA"/>
        </w:rPr>
        <w:t>. Education Disrupted: Teaching and Learning in An AI World. </w:t>
      </w:r>
      <w:hyperlink r:id="rId28" w:tgtFrame="_blank" w:history="1">
        <w:r w:rsidRPr="00E70825">
          <w:rPr>
            <w:rStyle w:val="Hyperlien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53ABCDCE" w14:textId="77777777" w:rsidR="00F55374" w:rsidRDefault="00F55374" w:rsidP="00E70825">
      <w:pPr>
        <w:spacing w:after="0" w:line="240" w:lineRule="auto"/>
        <w:rPr>
          <w:b/>
          <w:bCs/>
        </w:rPr>
      </w:pPr>
    </w:p>
    <w:p w14:paraId="76962217" w14:textId="230A0D45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>Slides 49-51: Instructions</w:t>
      </w:r>
    </w:p>
    <w:p w14:paraId="78A6B70D" w14:textId="77777777" w:rsidR="00E70825" w:rsidRPr="00E70825" w:rsidRDefault="00E70825" w:rsidP="00E70825">
      <w:pPr>
        <w:numPr>
          <w:ilvl w:val="0"/>
          <w:numId w:val="41"/>
        </w:numPr>
        <w:spacing w:after="0" w:line="240" w:lineRule="auto"/>
      </w:pPr>
      <w:r w:rsidRPr="00E70825">
        <w:rPr>
          <w:lang w:val="en-CA"/>
        </w:rPr>
        <w:t xml:space="preserve">Smith, C. D., Worsfold, K., Davies, L., Fisher, R. et McPhail, R. (2013). Assessment literacy and student learning: the case for explicitly developing students ‘assessment literacy’. </w:t>
      </w:r>
      <w:proofErr w:type="spellStart"/>
      <w:r w:rsidRPr="00E70825">
        <w:t>Assessment</w:t>
      </w:r>
      <w:proofErr w:type="spellEnd"/>
      <w:r w:rsidRPr="00E70825">
        <w:t xml:space="preserve"> &amp; </w:t>
      </w:r>
      <w:proofErr w:type="spellStart"/>
      <w:r w:rsidRPr="00E70825">
        <w:t>Evaluation</w:t>
      </w:r>
      <w:proofErr w:type="spellEnd"/>
      <w:r w:rsidRPr="00E70825">
        <w:t xml:space="preserve"> in </w:t>
      </w:r>
      <w:proofErr w:type="spellStart"/>
      <w:r w:rsidRPr="00E70825">
        <w:t>Higher</w:t>
      </w:r>
      <w:proofErr w:type="spellEnd"/>
      <w:r w:rsidRPr="00E70825">
        <w:t xml:space="preserve"> </w:t>
      </w:r>
      <w:proofErr w:type="spellStart"/>
      <w:r w:rsidRPr="00E70825">
        <w:t>Education</w:t>
      </w:r>
      <w:proofErr w:type="spellEnd"/>
      <w:r w:rsidRPr="00E70825">
        <w:t xml:space="preserve">, 38(1), 44-60. </w:t>
      </w:r>
      <w:proofErr w:type="spellStart"/>
      <w:proofErr w:type="gramStart"/>
      <w:r w:rsidRPr="00E70825">
        <w:t>doi</w:t>
      </w:r>
      <w:proofErr w:type="spellEnd"/>
      <w:proofErr w:type="gramEnd"/>
      <w:r w:rsidRPr="00E70825">
        <w:t>: 10.1080/02602938.2011.598636</w:t>
      </w:r>
    </w:p>
    <w:p w14:paraId="2EC960BD" w14:textId="77777777" w:rsidR="00E70825" w:rsidRPr="00E70825" w:rsidRDefault="00E70825" w:rsidP="00E70825">
      <w:pPr>
        <w:numPr>
          <w:ilvl w:val="0"/>
          <w:numId w:val="41"/>
        </w:numPr>
        <w:spacing w:after="0" w:line="240" w:lineRule="auto"/>
      </w:pPr>
      <w:r w:rsidRPr="00E70825">
        <w:rPr>
          <w:lang w:val="en-CA"/>
        </w:rPr>
        <w:t xml:space="preserve">Harris, Robert (2015). Antiplagiarism Strategies for Research Papers. </w:t>
      </w:r>
      <w:r w:rsidRPr="00E70825">
        <w:t>Virtual Salt. </w:t>
      </w:r>
      <w:hyperlink r:id="rId29" w:tgtFrame="_blank" w:history="1">
        <w:r w:rsidRPr="00E70825">
          <w:rPr>
            <w:rStyle w:val="Hyperlien"/>
          </w:rPr>
          <w:t>http://www.virtualsalt.com/antiplag.htm</w:t>
        </w:r>
      </w:hyperlink>
      <w:r w:rsidRPr="00E70825">
        <w:t>  </w:t>
      </w:r>
      <w:r w:rsidRPr="00E70825">
        <w:rPr>
          <w:rFonts w:ascii="Segoe UI Emoji" w:hAnsi="Segoe UI Emoji" w:cs="Segoe UI Emoji"/>
        </w:rPr>
        <w:t>❤️</w:t>
      </w:r>
    </w:p>
    <w:p w14:paraId="7E91059A" w14:textId="77777777" w:rsidR="00E70825" w:rsidRPr="00E70825" w:rsidRDefault="00E70825" w:rsidP="00E70825">
      <w:pPr>
        <w:numPr>
          <w:ilvl w:val="0"/>
          <w:numId w:val="41"/>
        </w:numPr>
        <w:spacing w:after="0" w:line="240" w:lineRule="auto"/>
      </w:pPr>
      <w:r w:rsidRPr="00E70825">
        <w:rPr>
          <w:lang w:val="en-CA"/>
        </w:rPr>
        <w:t xml:space="preserve">Cullen, C. (2020). Syllabi Designed with Integrity </w:t>
      </w:r>
      <w:proofErr w:type="gramStart"/>
      <w:r w:rsidRPr="00E70825">
        <w:rPr>
          <w:lang w:val="en-CA"/>
        </w:rPr>
        <w:t>In</w:t>
      </w:r>
      <w:proofErr w:type="gramEnd"/>
      <w:r w:rsidRPr="00E70825">
        <w:rPr>
          <w:lang w:val="en-CA"/>
        </w:rPr>
        <w:t xml:space="preserve"> Mind. </w:t>
      </w:r>
      <w:r w:rsidRPr="00E70825">
        <w:t>Sur le site web https://www.academicintegrity.org/integrity/syllabi-designed-with-integrity-in-mind/</w:t>
      </w:r>
    </w:p>
    <w:p w14:paraId="1C90E813" w14:textId="77777777" w:rsidR="00E70825" w:rsidRPr="00E70825" w:rsidRDefault="00E70825" w:rsidP="00E70825">
      <w:pPr>
        <w:numPr>
          <w:ilvl w:val="0"/>
          <w:numId w:val="41"/>
        </w:numPr>
        <w:spacing w:after="0" w:line="240" w:lineRule="auto"/>
        <w:rPr>
          <w:lang w:val="en-CA"/>
        </w:rPr>
      </w:pPr>
      <w:r w:rsidRPr="00E70825">
        <w:rPr>
          <w:lang w:val="en-CA"/>
        </w:rPr>
        <w:t xml:space="preserve">Spannagel, C. (2023). Rules for Tools. </w:t>
      </w:r>
      <w:proofErr w:type="spellStart"/>
      <w:r w:rsidRPr="00E70825">
        <w:rPr>
          <w:lang w:val="en-CA"/>
        </w:rPr>
        <w:t>Pädagogische</w:t>
      </w:r>
      <w:proofErr w:type="spellEnd"/>
      <w:r w:rsidRPr="00E70825">
        <w:rPr>
          <w:lang w:val="en-CA"/>
        </w:rPr>
        <w:t xml:space="preserve"> Hochschule Heidelberg. </w:t>
      </w:r>
      <w:hyperlink r:id="rId30" w:tgtFrame="_blank" w:history="1">
        <w:r w:rsidRPr="00E70825">
          <w:rPr>
            <w:rStyle w:val="Hyperlien"/>
            <w:lang w:val="en-CA"/>
          </w:rPr>
          <w:t>https://csp.uber.space/phhd/rulesfortools.pdf</w:t>
        </w:r>
      </w:hyperlink>
      <w:r w:rsidRPr="00E70825">
        <w:rPr>
          <w:lang w:val="en-CA"/>
        </w:rPr>
        <w:t> </w:t>
      </w:r>
      <w:r w:rsidRPr="00E70825">
        <w:rPr>
          <w:rFonts w:ascii="Segoe UI Emoji" w:hAnsi="Segoe UI Emoji" w:cs="Segoe UI Emoji"/>
          <w:lang w:val="en-CA"/>
        </w:rPr>
        <w:t>❤</w:t>
      </w:r>
      <w:r w:rsidRPr="00E70825">
        <w:rPr>
          <w:rFonts w:ascii="Segoe UI Emoji" w:hAnsi="Segoe UI Emoji" w:cs="Segoe UI Emoji"/>
        </w:rPr>
        <w:t>️</w:t>
      </w:r>
    </w:p>
    <w:p w14:paraId="7E23CF94" w14:textId="77777777" w:rsidR="00E70825" w:rsidRPr="00E70825" w:rsidRDefault="00E70825" w:rsidP="00E70825">
      <w:pPr>
        <w:numPr>
          <w:ilvl w:val="0"/>
          <w:numId w:val="41"/>
        </w:numPr>
        <w:spacing w:after="0" w:line="240" w:lineRule="auto"/>
      </w:pPr>
      <w:r w:rsidRPr="00E70825">
        <w:rPr>
          <w:lang w:val="en-CA"/>
        </w:rPr>
        <w:t>Turnitin (2023). AI misuse checklist. Academic integrity in the age of AI – Checklist. </w:t>
      </w:r>
      <w:hyperlink r:id="rId31" w:tgtFrame="_blank" w:history="1">
        <w:r w:rsidRPr="00E70825">
          <w:rPr>
            <w:rStyle w:val="Hyperlien"/>
          </w:rPr>
          <w:t>https://marketing-tii-statamic-assets-us-west-2.s3-us-west-2.amazonaws.com/marketing/tli_ai_misusechecklist_us_0223.pdf</w:t>
        </w:r>
      </w:hyperlink>
    </w:p>
    <w:p w14:paraId="76725F07" w14:textId="77777777" w:rsidR="00F55374" w:rsidRDefault="00F55374" w:rsidP="00E70825">
      <w:pPr>
        <w:spacing w:after="0" w:line="240" w:lineRule="auto"/>
        <w:rPr>
          <w:b/>
          <w:bCs/>
        </w:rPr>
      </w:pPr>
    </w:p>
    <w:p w14:paraId="3EDF6730" w14:textId="01034B74" w:rsidR="00E70825" w:rsidRPr="00E70825" w:rsidRDefault="00E70825" w:rsidP="00E70825">
      <w:pPr>
        <w:spacing w:after="0" w:line="240" w:lineRule="auto"/>
      </w:pPr>
      <w:r w:rsidRPr="00E70825">
        <w:rPr>
          <w:b/>
          <w:bCs/>
        </w:rPr>
        <w:t>Slides</w:t>
      </w:r>
      <w:r w:rsidRPr="00E70825">
        <w:t> </w:t>
      </w:r>
      <w:r w:rsidRPr="00E70825">
        <w:rPr>
          <w:b/>
          <w:bCs/>
        </w:rPr>
        <w:t xml:space="preserve">52-53: </w:t>
      </w:r>
      <w:proofErr w:type="spellStart"/>
      <w:r w:rsidRPr="00E70825">
        <w:rPr>
          <w:b/>
          <w:bCs/>
        </w:rPr>
        <w:t>Evaluation</w:t>
      </w:r>
      <w:proofErr w:type="spellEnd"/>
      <w:r w:rsidRPr="00E70825">
        <w:rPr>
          <w:b/>
          <w:bCs/>
        </w:rPr>
        <w:t xml:space="preserve"> </w:t>
      </w:r>
      <w:proofErr w:type="spellStart"/>
      <w:r w:rsidRPr="00E70825">
        <w:rPr>
          <w:b/>
          <w:bCs/>
        </w:rPr>
        <w:t>Criteria</w:t>
      </w:r>
      <w:proofErr w:type="spellEnd"/>
    </w:p>
    <w:p w14:paraId="1B86712F" w14:textId="77777777" w:rsidR="00E70825" w:rsidRPr="00E70825" w:rsidRDefault="00E70825" w:rsidP="00E70825">
      <w:pPr>
        <w:numPr>
          <w:ilvl w:val="0"/>
          <w:numId w:val="42"/>
        </w:numPr>
        <w:spacing w:after="0" w:line="240" w:lineRule="auto"/>
      </w:pPr>
      <w:r w:rsidRPr="00E70825">
        <w:rPr>
          <w:lang w:val="en-CA"/>
        </w:rPr>
        <w:t xml:space="preserve">Smith, C. D., Worsfold, K., Davies, L., Fisher, R. et McPhail, R. (2013). Assessment literacy and student learning: the case for explicitly developing students ‘assessment literacy’. </w:t>
      </w:r>
      <w:proofErr w:type="spellStart"/>
      <w:r w:rsidRPr="00E70825">
        <w:t>Assessment</w:t>
      </w:r>
      <w:proofErr w:type="spellEnd"/>
      <w:r w:rsidRPr="00E70825">
        <w:t xml:space="preserve"> &amp; </w:t>
      </w:r>
      <w:proofErr w:type="spellStart"/>
      <w:r w:rsidRPr="00E70825">
        <w:t>Evaluation</w:t>
      </w:r>
      <w:proofErr w:type="spellEnd"/>
      <w:r w:rsidRPr="00E70825">
        <w:t xml:space="preserve"> in </w:t>
      </w:r>
      <w:proofErr w:type="spellStart"/>
      <w:r w:rsidRPr="00E70825">
        <w:t>Higher</w:t>
      </w:r>
      <w:proofErr w:type="spellEnd"/>
      <w:r w:rsidRPr="00E70825">
        <w:t xml:space="preserve"> </w:t>
      </w:r>
      <w:proofErr w:type="spellStart"/>
      <w:r w:rsidRPr="00E70825">
        <w:t>Education</w:t>
      </w:r>
      <w:proofErr w:type="spellEnd"/>
      <w:r w:rsidRPr="00E70825">
        <w:t xml:space="preserve">, 38(1), 44-60. </w:t>
      </w:r>
      <w:proofErr w:type="spellStart"/>
      <w:proofErr w:type="gramStart"/>
      <w:r w:rsidRPr="00E70825">
        <w:t>doi</w:t>
      </w:r>
      <w:proofErr w:type="spellEnd"/>
      <w:proofErr w:type="gramEnd"/>
      <w:r w:rsidRPr="00E70825">
        <w:t>: 10.1080/02602938.2011.598636</w:t>
      </w:r>
    </w:p>
    <w:p w14:paraId="0FB0DC43" w14:textId="77777777" w:rsidR="00E70825" w:rsidRPr="00E70825" w:rsidRDefault="00E70825" w:rsidP="00E70825">
      <w:pPr>
        <w:numPr>
          <w:ilvl w:val="0"/>
          <w:numId w:val="42"/>
        </w:numPr>
        <w:spacing w:after="0" w:line="240" w:lineRule="auto"/>
      </w:pPr>
      <w:r w:rsidRPr="00E70825">
        <w:rPr>
          <w:lang w:val="en-CA"/>
        </w:rPr>
        <w:t xml:space="preserve">Shin et al. (2012) White M, Kern ML. Positive education: Learning and teaching for wellbeing and academic mastery. </w:t>
      </w:r>
      <w:r w:rsidRPr="00E70825">
        <w:t xml:space="preserve">International Journal of </w:t>
      </w:r>
      <w:proofErr w:type="spellStart"/>
      <w:r w:rsidRPr="00E70825">
        <w:t>Wellbeing</w:t>
      </w:r>
      <w:proofErr w:type="spellEnd"/>
      <w:r w:rsidRPr="00E70825">
        <w:t>. 2018;8(1):1-17. DOI: 10.5502/</w:t>
      </w:r>
      <w:proofErr w:type="gramStart"/>
      <w:r w:rsidRPr="00E70825">
        <w:t>ijw.v</w:t>
      </w:r>
      <w:proofErr w:type="gramEnd"/>
      <w:r w:rsidRPr="00E70825">
        <w:t>8i1.588</w:t>
      </w:r>
    </w:p>
    <w:p w14:paraId="0EFEB50F" w14:textId="77777777" w:rsidR="00E70825" w:rsidRPr="00E70825" w:rsidRDefault="00E70825" w:rsidP="00E70825">
      <w:pPr>
        <w:numPr>
          <w:ilvl w:val="0"/>
          <w:numId w:val="42"/>
        </w:numPr>
        <w:spacing w:after="0" w:line="240" w:lineRule="auto"/>
      </w:pPr>
      <w:r w:rsidRPr="00E70825">
        <w:rPr>
          <w:lang w:val="en-CA"/>
        </w:rPr>
        <w:t xml:space="preserve">De Bruijn-Smolders, M., Timmers, C. F., </w:t>
      </w:r>
      <w:proofErr w:type="spellStart"/>
      <w:r w:rsidRPr="00E70825">
        <w:rPr>
          <w:lang w:val="en-CA"/>
        </w:rPr>
        <w:t>Gawke</w:t>
      </w:r>
      <w:proofErr w:type="spellEnd"/>
      <w:r w:rsidRPr="00E70825">
        <w:rPr>
          <w:lang w:val="en-CA"/>
        </w:rPr>
        <w:t xml:space="preserve">, J. C. L., </w:t>
      </w:r>
      <w:proofErr w:type="spellStart"/>
      <w:r w:rsidRPr="00E70825">
        <w:rPr>
          <w:lang w:val="en-CA"/>
        </w:rPr>
        <w:t>Schoonman</w:t>
      </w:r>
      <w:proofErr w:type="spellEnd"/>
      <w:r w:rsidRPr="00E70825">
        <w:rPr>
          <w:lang w:val="en-CA"/>
        </w:rPr>
        <w:t xml:space="preserve">, W., &amp; Born, M. P. (2016). Effective self-regulatory processes in higher education: research findings and future directions. a systematic review. </w:t>
      </w:r>
      <w:proofErr w:type="spellStart"/>
      <w:r w:rsidRPr="00E70825">
        <w:t>Studies</w:t>
      </w:r>
      <w:proofErr w:type="spellEnd"/>
      <w:r w:rsidRPr="00E70825">
        <w:t xml:space="preserve"> in </w:t>
      </w:r>
      <w:proofErr w:type="spellStart"/>
      <w:r w:rsidRPr="00E70825">
        <w:t>Higher</w:t>
      </w:r>
      <w:proofErr w:type="spellEnd"/>
      <w:r w:rsidRPr="00E70825">
        <w:t xml:space="preserve"> </w:t>
      </w:r>
      <w:proofErr w:type="spellStart"/>
      <w:r w:rsidRPr="00E70825">
        <w:t>Education</w:t>
      </w:r>
      <w:proofErr w:type="spellEnd"/>
      <w:r w:rsidRPr="00E70825">
        <w:t>, 41(1), 139–158.</w:t>
      </w:r>
    </w:p>
    <w:p w14:paraId="434BDAC4" w14:textId="77777777" w:rsidR="003C390C" w:rsidRDefault="003C390C" w:rsidP="003C390C">
      <w:pPr>
        <w:spacing w:after="0" w:line="240" w:lineRule="auto"/>
        <w:jc w:val="center"/>
        <w:rPr>
          <w:lang w:val="en-CA"/>
        </w:rPr>
      </w:pPr>
    </w:p>
    <w:p w14:paraId="3AA6134E" w14:textId="77777777" w:rsidR="003C390C" w:rsidRDefault="003C390C" w:rsidP="003C390C">
      <w:pPr>
        <w:spacing w:after="0" w:line="240" w:lineRule="auto"/>
        <w:jc w:val="center"/>
        <w:rPr>
          <w:lang w:val="en-CA"/>
        </w:rPr>
      </w:pPr>
    </w:p>
    <w:p w14:paraId="6E051016" w14:textId="77777777" w:rsidR="003C390C" w:rsidRDefault="003C390C" w:rsidP="003C390C">
      <w:pPr>
        <w:spacing w:after="0" w:line="240" w:lineRule="auto"/>
        <w:jc w:val="center"/>
        <w:rPr>
          <w:lang w:val="en-CA"/>
        </w:rPr>
      </w:pPr>
    </w:p>
    <w:p w14:paraId="2AEF87A7" w14:textId="103F78AC" w:rsidR="003C390C" w:rsidRPr="00746548" w:rsidRDefault="003C390C" w:rsidP="003C390C">
      <w:pPr>
        <w:spacing w:after="0" w:line="240" w:lineRule="auto"/>
        <w:jc w:val="center"/>
        <w:rPr>
          <w:lang w:val="en-CA"/>
        </w:rPr>
      </w:pPr>
      <w:r>
        <w:rPr>
          <w:lang w:val="en-CA"/>
        </w:rPr>
        <w:t xml:space="preserve">To contact me </w:t>
      </w:r>
      <w:hyperlink r:id="rId32" w:history="1">
        <w:r w:rsidRPr="00FD3E36">
          <w:rPr>
            <w:rStyle w:val="Hyperlien"/>
            <w:lang w:val="en-CA"/>
          </w:rPr>
          <w:t>matine.peters@uqo.ca</w:t>
        </w:r>
      </w:hyperlink>
    </w:p>
    <w:sectPr w:rsidR="003C390C" w:rsidRPr="00746548">
      <w:headerReference w:type="default" r:id="rId33"/>
      <w:footerReference w:type="default" r:id="rId3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1E3B" w14:textId="77777777" w:rsidR="00DC26FB" w:rsidRDefault="00DC26FB" w:rsidP="00DC26FB">
      <w:pPr>
        <w:spacing w:after="0" w:line="240" w:lineRule="auto"/>
      </w:pPr>
      <w:r>
        <w:separator/>
      </w:r>
    </w:p>
  </w:endnote>
  <w:endnote w:type="continuationSeparator" w:id="0">
    <w:p w14:paraId="5526CE4A" w14:textId="77777777" w:rsidR="00DC26FB" w:rsidRDefault="00DC26FB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89F4" w14:textId="77777777" w:rsidR="00DC26FB" w:rsidRDefault="00DC26FB" w:rsidP="00DC26FB">
      <w:pPr>
        <w:spacing w:after="0" w:line="240" w:lineRule="auto"/>
      </w:pPr>
      <w:r>
        <w:separator/>
      </w:r>
    </w:p>
  </w:footnote>
  <w:footnote w:type="continuationSeparator" w:id="0">
    <w:p w14:paraId="2BC17429" w14:textId="77777777" w:rsidR="00DC26FB" w:rsidRDefault="00DC26FB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36B"/>
    <w:multiLevelType w:val="multilevel"/>
    <w:tmpl w:val="528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A4CDF"/>
    <w:multiLevelType w:val="multilevel"/>
    <w:tmpl w:val="82B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2C52AF"/>
    <w:multiLevelType w:val="multilevel"/>
    <w:tmpl w:val="AAE4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B542DE"/>
    <w:multiLevelType w:val="multilevel"/>
    <w:tmpl w:val="1F2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1E1F14"/>
    <w:multiLevelType w:val="multilevel"/>
    <w:tmpl w:val="D9E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C35DDE"/>
    <w:multiLevelType w:val="multilevel"/>
    <w:tmpl w:val="91C2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94069F"/>
    <w:multiLevelType w:val="multilevel"/>
    <w:tmpl w:val="76A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E300BD"/>
    <w:multiLevelType w:val="multilevel"/>
    <w:tmpl w:val="F504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B74D81"/>
    <w:multiLevelType w:val="multilevel"/>
    <w:tmpl w:val="488E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452006"/>
    <w:multiLevelType w:val="multilevel"/>
    <w:tmpl w:val="8A2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0D427F"/>
    <w:multiLevelType w:val="multilevel"/>
    <w:tmpl w:val="8D7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73306"/>
    <w:multiLevelType w:val="multilevel"/>
    <w:tmpl w:val="2FAC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247197"/>
    <w:multiLevelType w:val="multilevel"/>
    <w:tmpl w:val="E8AE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CA1138"/>
    <w:multiLevelType w:val="multilevel"/>
    <w:tmpl w:val="84E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74EF1"/>
    <w:multiLevelType w:val="multilevel"/>
    <w:tmpl w:val="907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E1376D"/>
    <w:multiLevelType w:val="multilevel"/>
    <w:tmpl w:val="3D4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D07205"/>
    <w:multiLevelType w:val="multilevel"/>
    <w:tmpl w:val="159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015883"/>
    <w:multiLevelType w:val="hybridMultilevel"/>
    <w:tmpl w:val="C4A466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587A71"/>
    <w:multiLevelType w:val="multilevel"/>
    <w:tmpl w:val="244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A22285"/>
    <w:multiLevelType w:val="multilevel"/>
    <w:tmpl w:val="FEE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304E2D"/>
    <w:multiLevelType w:val="multilevel"/>
    <w:tmpl w:val="CFF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922168">
    <w:abstractNumId w:val="34"/>
  </w:num>
  <w:num w:numId="2" w16cid:durableId="306595996">
    <w:abstractNumId w:val="32"/>
  </w:num>
  <w:num w:numId="3" w16cid:durableId="227806712">
    <w:abstractNumId w:val="28"/>
  </w:num>
  <w:num w:numId="4" w16cid:durableId="1696882392">
    <w:abstractNumId w:val="7"/>
  </w:num>
  <w:num w:numId="5" w16cid:durableId="1389495445">
    <w:abstractNumId w:val="27"/>
  </w:num>
  <w:num w:numId="6" w16cid:durableId="834300850">
    <w:abstractNumId w:val="2"/>
  </w:num>
  <w:num w:numId="7" w16cid:durableId="197746000">
    <w:abstractNumId w:val="36"/>
  </w:num>
  <w:num w:numId="8" w16cid:durableId="186333773">
    <w:abstractNumId w:val="10"/>
  </w:num>
  <w:num w:numId="9" w16cid:durableId="344287104">
    <w:abstractNumId w:val="31"/>
  </w:num>
  <w:num w:numId="10" w16cid:durableId="199392794">
    <w:abstractNumId w:val="39"/>
  </w:num>
  <w:num w:numId="11" w16cid:durableId="1072505866">
    <w:abstractNumId w:val="41"/>
  </w:num>
  <w:num w:numId="12" w16cid:durableId="548036502">
    <w:abstractNumId w:val="29"/>
  </w:num>
  <w:num w:numId="13" w16cid:durableId="548029471">
    <w:abstractNumId w:val="25"/>
  </w:num>
  <w:num w:numId="14" w16cid:durableId="1744789088">
    <w:abstractNumId w:val="15"/>
  </w:num>
  <w:num w:numId="15" w16cid:durableId="383724480">
    <w:abstractNumId w:val="30"/>
  </w:num>
  <w:num w:numId="16" w16cid:durableId="431359362">
    <w:abstractNumId w:val="20"/>
  </w:num>
  <w:num w:numId="17" w16cid:durableId="1382052861">
    <w:abstractNumId w:val="4"/>
  </w:num>
  <w:num w:numId="18" w16cid:durableId="2015915151">
    <w:abstractNumId w:val="42"/>
  </w:num>
  <w:num w:numId="19" w16cid:durableId="22900928">
    <w:abstractNumId w:val="40"/>
  </w:num>
  <w:num w:numId="20" w16cid:durableId="416943504">
    <w:abstractNumId w:val="24"/>
  </w:num>
  <w:num w:numId="21" w16cid:durableId="2004699191">
    <w:abstractNumId w:val="38"/>
  </w:num>
  <w:num w:numId="22" w16cid:durableId="922495271">
    <w:abstractNumId w:val="11"/>
  </w:num>
  <w:num w:numId="23" w16cid:durableId="178007953">
    <w:abstractNumId w:val="21"/>
  </w:num>
  <w:num w:numId="24" w16cid:durableId="356079340">
    <w:abstractNumId w:val="13"/>
  </w:num>
  <w:num w:numId="25" w16cid:durableId="650258028">
    <w:abstractNumId w:val="35"/>
  </w:num>
  <w:num w:numId="26" w16cid:durableId="1739354336">
    <w:abstractNumId w:val="18"/>
  </w:num>
  <w:num w:numId="27" w16cid:durableId="443109851">
    <w:abstractNumId w:val="1"/>
  </w:num>
  <w:num w:numId="28" w16cid:durableId="153035428">
    <w:abstractNumId w:val="9"/>
  </w:num>
  <w:num w:numId="29" w16cid:durableId="1513033021">
    <w:abstractNumId w:val="22"/>
  </w:num>
  <w:num w:numId="30" w16cid:durableId="236672817">
    <w:abstractNumId w:val="14"/>
  </w:num>
  <w:num w:numId="31" w16cid:durableId="1519853473">
    <w:abstractNumId w:val="19"/>
  </w:num>
  <w:num w:numId="32" w16cid:durableId="1041828376">
    <w:abstractNumId w:val="5"/>
  </w:num>
  <w:num w:numId="33" w16cid:durableId="86510088">
    <w:abstractNumId w:val="33"/>
  </w:num>
  <w:num w:numId="34" w16cid:durableId="580215404">
    <w:abstractNumId w:val="6"/>
  </w:num>
  <w:num w:numId="35" w16cid:durableId="1981492693">
    <w:abstractNumId w:val="17"/>
  </w:num>
  <w:num w:numId="36" w16cid:durableId="1340233133">
    <w:abstractNumId w:val="8"/>
  </w:num>
  <w:num w:numId="37" w16cid:durableId="1561400030">
    <w:abstractNumId w:val="3"/>
  </w:num>
  <w:num w:numId="38" w16cid:durableId="755633150">
    <w:abstractNumId w:val="0"/>
  </w:num>
  <w:num w:numId="39" w16cid:durableId="124738106">
    <w:abstractNumId w:val="23"/>
  </w:num>
  <w:num w:numId="40" w16cid:durableId="2026663532">
    <w:abstractNumId w:val="12"/>
  </w:num>
  <w:num w:numId="41" w16cid:durableId="534973881">
    <w:abstractNumId w:val="37"/>
  </w:num>
  <w:num w:numId="42" w16cid:durableId="643699286">
    <w:abstractNumId w:val="16"/>
  </w:num>
  <w:num w:numId="43" w16cid:durableId="14670428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183024"/>
    <w:rsid w:val="002E397A"/>
    <w:rsid w:val="003C390C"/>
    <w:rsid w:val="003D5F8B"/>
    <w:rsid w:val="004111BD"/>
    <w:rsid w:val="004C4403"/>
    <w:rsid w:val="00746548"/>
    <w:rsid w:val="00832705"/>
    <w:rsid w:val="008F25A7"/>
    <w:rsid w:val="00A025D7"/>
    <w:rsid w:val="00A31371"/>
    <w:rsid w:val="00B60541"/>
    <w:rsid w:val="00BF1E59"/>
    <w:rsid w:val="00BF7AE5"/>
    <w:rsid w:val="00C70DA3"/>
    <w:rsid w:val="00DB60FB"/>
    <w:rsid w:val="00DC26FB"/>
    <w:rsid w:val="00DD012A"/>
    <w:rsid w:val="00E51EED"/>
    <w:rsid w:val="00E70825"/>
    <w:rsid w:val="00F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pulse/assessment-redesign-generative-ai-taxonomy-options-viability-lodge/?fbclid=IwAR2IGAAocNIMWoj9AIyBWQLiEIaJP12-9UQCaLQrH7wGp6ugTcfvUGCuE7Y" TargetMode="External"/><Relationship Id="rId18" Type="http://schemas.openxmlformats.org/officeDocument/2006/relationships/hyperlink" Target="https://arxiv.org/pdf/2311.12983.pdf" TargetMode="External"/><Relationship Id="rId26" Type="http://schemas.openxmlformats.org/officeDocument/2006/relationships/hyperlink" Target="https://www.tandfonline.com/doi/full/10.1080/03075079.2019.1582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34" Type="http://schemas.openxmlformats.org/officeDocument/2006/relationships/footer" Target="footer1.xml"/><Relationship Id="rId7" Type="http://schemas.openxmlformats.org/officeDocument/2006/relationships/hyperlink" Target="https://pupp.uqo.ca/fr/" TargetMode="External"/><Relationship Id="rId12" Type="http://schemas.openxmlformats.org/officeDocument/2006/relationships/hyperlink" Target="https://www.linkedin.com/posts/jerrycrisci_an-important-note-for-anyone-doing-ai-pd-activity-7128070990684717056-V47e?utm_source=share&amp;utm_medium=member_desktop" TargetMode="External"/><Relationship Id="rId17" Type="http://schemas.openxmlformats.org/officeDocument/2006/relationships/hyperlink" Target="https://aiczar.blogspot.com/2023/12/ai-pedagogy-introduction.html?fbclid=IwAR2xNsIp8_dtp8vUHTPc7XAOcEaRj3gWW69R3L2fBNeoqrtreWft50v7UcE" TargetMode="External"/><Relationship Id="rId25" Type="http://schemas.openxmlformats.org/officeDocument/2006/relationships/hyperlink" Target="https://www.tandfonline.com/doi/abs/10.1080/10437797.1999.10778975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inkedin.com/pulse/ai-assignment-flip-10-examples-jason-johnston/" TargetMode="External"/><Relationship Id="rId20" Type="http://schemas.openxmlformats.org/officeDocument/2006/relationships/hyperlink" Target="https://www.profinnovant.com/taxonomie-de-bloom-revisee-verbes-daction/" TargetMode="External"/><Relationship Id="rId29" Type="http://schemas.openxmlformats.org/officeDocument/2006/relationships/hyperlink" Target="http://www.virtualsalt.com/antiplag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idehighered.com/news/tech-innovation/artificial-intelligence/2024/06/11/inside-barnards-pyramid-approach-ai?fbclid=IwZXh0bgNhZW0CMTEAAR3AODn6ud4EQOI4srx2fN4K33KwQSHHIL7W3h343VUh6hLgM8oiU6KqTG4_aem_AdmOGXS9vhNBVHHYB8yPH8sxAmLxuR-cuSLRx0sFJvd3TG1Ci2sDl_obkQUjJxDTwGtbWOgyZk8MFcq_rkmYGV0x" TargetMode="External"/><Relationship Id="rId24" Type="http://schemas.openxmlformats.org/officeDocument/2006/relationships/hyperlink" Target="https://citeseerx.ist.psu.edu/document?repid=rep1&amp;type=pdf&amp;doi=a949423f6c0358eda3f919025c7b203955510501" TargetMode="External"/><Relationship Id="rId32" Type="http://schemas.openxmlformats.org/officeDocument/2006/relationships/hyperlink" Target="mailto:matine.peters@uqo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onfurze.com/wp-content/uploads/2023/04/scalePDF.pdf" TargetMode="External"/><Relationship Id="rId23" Type="http://schemas.openxmlformats.org/officeDocument/2006/relationships/hyperlink" Target="https://doi.org/10.1007/978-3-030-41956-1_4" TargetMode="External"/><Relationship Id="rId28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tchthattextbook.com/ai-cheating/" TargetMode="External"/><Relationship Id="rId19" Type="http://schemas.openxmlformats.org/officeDocument/2006/relationships/hyperlink" Target="https://mpeters.uqo.ca/modele-de-planification-dune-tache-evaluative-2023-2024/" TargetMode="External"/><Relationship Id="rId31" Type="http://schemas.openxmlformats.org/officeDocument/2006/relationships/hyperlink" Target="https://marketing-tii-statamic-assets-us-west-2.s3-us-west-2.amazonaws.com/marketing/tli_ai_misusechecklist_us_02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632930835501841/?hoisted_section_header_type=recently_seen&amp;multi_permalinks=934744765320445" TargetMode="External"/><Relationship Id="rId14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22" Type="http://schemas.openxmlformats.org/officeDocument/2006/relationships/hyperlink" Target="https://aiczar.blogspot.com/2023/12/ai-pedagogy-introduction.html?fbclid=IwAR2xNsIp8_dtp8vUHTPc7XAOcEaRj3gWW69R3L2fBNeoqrtreWft50v7UcE" TargetMode="External"/><Relationship Id="rId27" Type="http://schemas.openxmlformats.org/officeDocument/2006/relationships/hyperlink" Target="https://doi.org/10.1007/978-3-030-41956-1_4" TargetMode="External"/><Relationship Id="rId30" Type="http://schemas.openxmlformats.org/officeDocument/2006/relationships/hyperlink" Target="https://csp.uber.space/phhd/rulesfortools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nada.ca/en/government/system/digital-government/digital-government-innovations/responsible-use-ai/guide-use-generative-ai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973</Words>
  <Characters>11802</Characters>
  <Application>Microsoft Office Word</Application>
  <DocSecurity>0</DocSecurity>
  <Lines>295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13</cp:revision>
  <dcterms:created xsi:type="dcterms:W3CDTF">2024-09-20T12:00:00Z</dcterms:created>
  <dcterms:modified xsi:type="dcterms:W3CDTF">2024-09-20T14:04:00Z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