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135B" w14:textId="268AF1E3" w:rsidR="00240DE8" w:rsidRPr="000700F5" w:rsidRDefault="00240DE8" w:rsidP="009B4BAC">
      <w:pPr>
        <w:rPr>
          <w:rFonts w:ascii="Arial" w:hAnsi="Arial" w:cs="Arial"/>
          <w:sz w:val="22"/>
          <w:szCs w:val="22"/>
        </w:rPr>
      </w:pPr>
      <w:bookmarkStart w:id="0" w:name="_Toc178602745"/>
      <w:r w:rsidRPr="000700F5">
        <w:rPr>
          <w:rFonts w:ascii="Arial" w:hAnsi="Arial" w:cs="Arial"/>
          <w:sz w:val="22"/>
          <w:szCs w:val="22"/>
        </w:rPr>
        <w:t>Informations pour les professeurs</w:t>
      </w:r>
    </w:p>
    <w:p w14:paraId="052451E7" w14:textId="77777777" w:rsidR="001456EB" w:rsidRPr="000700F5" w:rsidRDefault="00CA4B17" w:rsidP="009B4BAC">
      <w:pPr>
        <w:pStyle w:val="Titre3"/>
        <w:rPr>
          <w:sz w:val="22"/>
          <w:szCs w:val="22"/>
        </w:rPr>
      </w:pPr>
      <w:r w:rsidRPr="000700F5">
        <w:rPr>
          <w:sz w:val="22"/>
          <w:szCs w:val="22"/>
        </w:rPr>
        <w:t>Qualités</w:t>
      </w:r>
      <w:r w:rsidR="001456EB" w:rsidRPr="000700F5">
        <w:rPr>
          <w:sz w:val="22"/>
          <w:szCs w:val="22"/>
        </w:rPr>
        <w:t xml:space="preserve"> du débat</w:t>
      </w:r>
      <w:bookmarkEnd w:id="0"/>
    </w:p>
    <w:p w14:paraId="6CB91A39" w14:textId="2A6E87A5" w:rsidR="00F9725A" w:rsidRPr="000700F5" w:rsidRDefault="00240DE8" w:rsidP="00F9725A">
      <w:pPr>
        <w:pStyle w:val="Paragraphedeliste"/>
        <w:numPr>
          <w:ilvl w:val="0"/>
          <w:numId w:val="62"/>
        </w:numPr>
        <w:rPr>
          <w:rFonts w:ascii="Arial" w:hAnsi="Arial" w:cs="Arial"/>
          <w:sz w:val="22"/>
          <w:szCs w:val="22"/>
        </w:rPr>
      </w:pPr>
      <w:r w:rsidRPr="000700F5">
        <w:rPr>
          <w:rFonts w:ascii="Arial" w:hAnsi="Arial" w:cs="Arial"/>
          <w:sz w:val="22"/>
          <w:szCs w:val="22"/>
        </w:rPr>
        <w:t>F</w:t>
      </w:r>
      <w:r w:rsidR="00BC50B1" w:rsidRPr="000700F5">
        <w:rPr>
          <w:rFonts w:ascii="Arial" w:hAnsi="Arial" w:cs="Arial"/>
          <w:sz w:val="22"/>
          <w:szCs w:val="22"/>
        </w:rPr>
        <w:t>acile à évaluer</w:t>
      </w:r>
      <w:r w:rsidR="0036263B" w:rsidRPr="000700F5">
        <w:rPr>
          <w:rFonts w:ascii="Arial" w:hAnsi="Arial" w:cs="Arial"/>
          <w:sz w:val="22"/>
          <w:szCs w:val="22"/>
        </w:rPr>
        <w:t xml:space="preserve"> (évaluation formative ou sommative)</w:t>
      </w:r>
    </w:p>
    <w:p w14:paraId="379297EF" w14:textId="506CD70E" w:rsidR="00E43A9A" w:rsidRPr="000700F5" w:rsidRDefault="00240DE8" w:rsidP="00F9725A">
      <w:pPr>
        <w:pStyle w:val="Paragraphedeliste"/>
        <w:numPr>
          <w:ilvl w:val="0"/>
          <w:numId w:val="62"/>
        </w:numPr>
        <w:rPr>
          <w:rFonts w:ascii="Arial" w:hAnsi="Arial" w:cs="Arial"/>
          <w:sz w:val="22"/>
          <w:szCs w:val="22"/>
        </w:rPr>
      </w:pPr>
      <w:r w:rsidRPr="000700F5">
        <w:rPr>
          <w:rFonts w:ascii="Arial" w:hAnsi="Arial" w:cs="Arial"/>
          <w:sz w:val="22"/>
          <w:szCs w:val="22"/>
        </w:rPr>
        <w:t>L’é</w:t>
      </w:r>
      <w:r w:rsidR="00832CC7" w:rsidRPr="000700F5">
        <w:rPr>
          <w:rFonts w:ascii="Arial" w:hAnsi="Arial" w:cs="Arial"/>
          <w:sz w:val="22"/>
          <w:szCs w:val="22"/>
        </w:rPr>
        <w:t>tudiant peut avoir recours</w:t>
      </w:r>
      <w:r w:rsidR="00F9725A" w:rsidRPr="000700F5">
        <w:rPr>
          <w:rFonts w:ascii="Arial" w:hAnsi="Arial" w:cs="Arial"/>
          <w:sz w:val="22"/>
          <w:szCs w:val="22"/>
        </w:rPr>
        <w:t xml:space="preserve"> ou non</w:t>
      </w:r>
      <w:r w:rsidR="00832CC7" w:rsidRPr="000700F5">
        <w:rPr>
          <w:rFonts w:ascii="Arial" w:hAnsi="Arial" w:cs="Arial"/>
          <w:sz w:val="22"/>
          <w:szCs w:val="22"/>
        </w:rPr>
        <w:t xml:space="preserve"> à l’IA2 pour préparer son argumentation</w:t>
      </w:r>
    </w:p>
    <w:p w14:paraId="2BFD70D7" w14:textId="2158EB5D" w:rsidR="00EE48AE" w:rsidRPr="000700F5" w:rsidRDefault="00EE48AE" w:rsidP="00EE48AE">
      <w:pPr>
        <w:pStyle w:val="Paragraphedeliste"/>
        <w:numPr>
          <w:ilvl w:val="0"/>
          <w:numId w:val="62"/>
        </w:numPr>
        <w:rPr>
          <w:rFonts w:ascii="Arial" w:hAnsi="Arial" w:cs="Arial"/>
          <w:sz w:val="22"/>
          <w:szCs w:val="22"/>
        </w:rPr>
      </w:pPr>
      <w:r w:rsidRPr="000700F5">
        <w:rPr>
          <w:rFonts w:ascii="Arial" w:hAnsi="Arial" w:cs="Arial"/>
          <w:sz w:val="22"/>
          <w:szCs w:val="22"/>
        </w:rPr>
        <w:t xml:space="preserve">Engagement actif </w:t>
      </w:r>
    </w:p>
    <w:p w14:paraId="34DEA433" w14:textId="1646DDAA" w:rsidR="00EE48AE" w:rsidRPr="000700F5" w:rsidRDefault="00EE48AE" w:rsidP="00EE48AE">
      <w:pPr>
        <w:pStyle w:val="Paragraphedeliste"/>
        <w:numPr>
          <w:ilvl w:val="0"/>
          <w:numId w:val="62"/>
        </w:numPr>
        <w:rPr>
          <w:rFonts w:ascii="Arial" w:hAnsi="Arial" w:cs="Arial"/>
          <w:sz w:val="22"/>
          <w:szCs w:val="22"/>
        </w:rPr>
      </w:pPr>
      <w:r w:rsidRPr="000700F5">
        <w:rPr>
          <w:rFonts w:ascii="Arial" w:hAnsi="Arial" w:cs="Arial"/>
          <w:sz w:val="22"/>
          <w:szCs w:val="22"/>
        </w:rPr>
        <w:t>Interaction en temps réel, favorisant une communication authentique</w:t>
      </w:r>
    </w:p>
    <w:p w14:paraId="5C4E05ED" w14:textId="7D06D7E3" w:rsidR="00EE48AE" w:rsidRPr="000700F5" w:rsidRDefault="00EE48AE" w:rsidP="00EE48AE">
      <w:pPr>
        <w:pStyle w:val="Paragraphedeliste"/>
        <w:numPr>
          <w:ilvl w:val="0"/>
          <w:numId w:val="62"/>
        </w:numPr>
        <w:rPr>
          <w:rFonts w:ascii="Arial" w:hAnsi="Arial" w:cs="Arial"/>
          <w:sz w:val="22"/>
          <w:szCs w:val="22"/>
        </w:rPr>
      </w:pPr>
      <w:r w:rsidRPr="000700F5">
        <w:rPr>
          <w:rFonts w:ascii="Arial" w:hAnsi="Arial" w:cs="Arial"/>
          <w:sz w:val="22"/>
          <w:szCs w:val="22"/>
        </w:rPr>
        <w:t xml:space="preserve">Compétition saine </w:t>
      </w:r>
      <w:r w:rsidR="008760BF" w:rsidRPr="000700F5">
        <w:rPr>
          <w:rFonts w:ascii="Arial" w:hAnsi="Arial" w:cs="Arial"/>
          <w:sz w:val="22"/>
          <w:szCs w:val="22"/>
        </w:rPr>
        <w:t xml:space="preserve">et constructive </w:t>
      </w:r>
    </w:p>
    <w:p w14:paraId="0A0B05C8" w14:textId="0229D080" w:rsidR="00EE48AE" w:rsidRPr="000700F5" w:rsidRDefault="00EE48AE" w:rsidP="00EE48AE">
      <w:pPr>
        <w:pStyle w:val="Paragraphedeliste"/>
        <w:numPr>
          <w:ilvl w:val="0"/>
          <w:numId w:val="62"/>
        </w:numPr>
        <w:rPr>
          <w:rFonts w:ascii="Arial" w:hAnsi="Arial" w:cs="Arial"/>
          <w:sz w:val="22"/>
          <w:szCs w:val="22"/>
        </w:rPr>
      </w:pPr>
      <w:r w:rsidRPr="000700F5">
        <w:rPr>
          <w:rFonts w:ascii="Arial" w:hAnsi="Arial" w:cs="Arial"/>
          <w:sz w:val="22"/>
          <w:szCs w:val="22"/>
        </w:rPr>
        <w:t>Dynamisme intellectuel</w:t>
      </w:r>
      <w:r w:rsidR="00333FDF" w:rsidRPr="000700F5">
        <w:rPr>
          <w:rFonts w:ascii="Arial" w:hAnsi="Arial" w:cs="Arial"/>
          <w:sz w:val="22"/>
          <w:szCs w:val="22"/>
        </w:rPr>
        <w:t xml:space="preserve"> et diversifié </w:t>
      </w:r>
    </w:p>
    <w:p w14:paraId="63E9782F" w14:textId="68E85F0D" w:rsidR="00EE48AE" w:rsidRPr="000700F5" w:rsidRDefault="00333FDF" w:rsidP="00EE48AE">
      <w:pPr>
        <w:pStyle w:val="Paragraphedeliste"/>
        <w:numPr>
          <w:ilvl w:val="0"/>
          <w:numId w:val="62"/>
        </w:numPr>
        <w:rPr>
          <w:rFonts w:ascii="Arial" w:hAnsi="Arial" w:cs="Arial"/>
          <w:sz w:val="22"/>
          <w:szCs w:val="22"/>
        </w:rPr>
      </w:pPr>
      <w:r w:rsidRPr="000700F5">
        <w:rPr>
          <w:rFonts w:ascii="Arial" w:hAnsi="Arial" w:cs="Arial"/>
          <w:sz w:val="22"/>
          <w:szCs w:val="22"/>
        </w:rPr>
        <w:t>O</w:t>
      </w:r>
      <w:r w:rsidR="00EE48AE" w:rsidRPr="000700F5">
        <w:rPr>
          <w:rFonts w:ascii="Arial" w:hAnsi="Arial" w:cs="Arial"/>
          <w:sz w:val="22"/>
          <w:szCs w:val="22"/>
        </w:rPr>
        <w:t>rganisation simple et peu de ressources matérielles.</w:t>
      </w:r>
    </w:p>
    <w:p w14:paraId="0EB49B90" w14:textId="77FBF23C" w:rsidR="00EE48AE" w:rsidRPr="000700F5" w:rsidRDefault="00EE48AE" w:rsidP="00EE48AE">
      <w:pPr>
        <w:pStyle w:val="Paragraphedeliste"/>
        <w:numPr>
          <w:ilvl w:val="0"/>
          <w:numId w:val="62"/>
        </w:numPr>
        <w:rPr>
          <w:rFonts w:ascii="Arial" w:hAnsi="Arial" w:cs="Arial"/>
          <w:sz w:val="22"/>
          <w:szCs w:val="22"/>
        </w:rPr>
      </w:pPr>
      <w:r w:rsidRPr="000700F5">
        <w:rPr>
          <w:rFonts w:ascii="Arial" w:hAnsi="Arial" w:cs="Arial"/>
          <w:sz w:val="22"/>
          <w:szCs w:val="22"/>
        </w:rPr>
        <w:t xml:space="preserve">Autonomie des participants </w:t>
      </w:r>
    </w:p>
    <w:p w14:paraId="44A118B2" w14:textId="343A5534" w:rsidR="00CA4B17" w:rsidRPr="000700F5" w:rsidRDefault="00CA4B17">
      <w:pPr>
        <w:rPr>
          <w:rFonts w:ascii="Arial" w:hAnsi="Arial" w:cs="Arial"/>
          <w:sz w:val="22"/>
          <w:szCs w:val="22"/>
        </w:rPr>
      </w:pPr>
    </w:p>
    <w:p w14:paraId="7CEAA6FE" w14:textId="19BB79D8" w:rsidR="00BC50B1" w:rsidRPr="000700F5" w:rsidRDefault="00BC50B1" w:rsidP="009B4BAC">
      <w:pPr>
        <w:pStyle w:val="Titre3"/>
        <w:rPr>
          <w:sz w:val="22"/>
          <w:szCs w:val="22"/>
        </w:rPr>
      </w:pPr>
      <w:bookmarkStart w:id="1" w:name="_Toc178602746"/>
      <w:r w:rsidRPr="000700F5">
        <w:rPr>
          <w:sz w:val="22"/>
          <w:szCs w:val="22"/>
        </w:rPr>
        <w:t>Objectifs</w:t>
      </w:r>
      <w:r w:rsidR="001456EB" w:rsidRPr="000700F5">
        <w:rPr>
          <w:sz w:val="22"/>
          <w:szCs w:val="22"/>
        </w:rPr>
        <w:t xml:space="preserve"> du débat</w:t>
      </w:r>
      <w:bookmarkEnd w:id="1"/>
    </w:p>
    <w:p w14:paraId="23B2D0D5" w14:textId="77777777"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Acquérir les connaissances sur le sujet à débattre</w:t>
      </w:r>
    </w:p>
    <w:p w14:paraId="4C927D72" w14:textId="0C7C9D7F"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Améliorer la communication orale en structurant et exprimant des idées de manière claire et convaincante.</w:t>
      </w:r>
    </w:p>
    <w:p w14:paraId="2AE35FE6" w14:textId="45D550DD"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Développer la pensée critique en analysant et évaluant des arguments de façon logique et rigoureuse.</w:t>
      </w:r>
    </w:p>
    <w:p w14:paraId="6FE2BA17" w14:textId="44C0C130"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Renforcer les compétences en recherche pour identifier, synthétiser et utiliser des informations pertinentes.</w:t>
      </w:r>
    </w:p>
    <w:p w14:paraId="680A05C1" w14:textId="334A7A84"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Organiser les idées en structurant des arguments de manière cohérente et logique.</w:t>
      </w:r>
    </w:p>
    <w:p w14:paraId="638BB1A0" w14:textId="530E5FA7"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Collaborer efficacement en équipe pour élaborer des stratégies argumentatives communes.</w:t>
      </w:r>
    </w:p>
    <w:p w14:paraId="012A3247" w14:textId="232559F0"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Gérer le stress et les émotions dans un contexte de pression et de prise de parole publique.</w:t>
      </w:r>
    </w:p>
    <w:p w14:paraId="4AD77787" w14:textId="5059603C"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Améliorer la flexibilité mentale en adaptant les arguments et en réagissant aux imprévus.</w:t>
      </w:r>
    </w:p>
    <w:p w14:paraId="4711568D" w14:textId="17514E30"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Développer l'écoute active en prêtant attention aux points de vue adverses et en y répondant respectueusement.</w:t>
      </w:r>
    </w:p>
    <w:p w14:paraId="7F3242B9" w14:textId="05D29C34" w:rsidR="00524AEE" w:rsidRPr="000700F5" w:rsidRDefault="00524AEE" w:rsidP="00524AEE">
      <w:pPr>
        <w:pStyle w:val="Paragraphedeliste"/>
        <w:numPr>
          <w:ilvl w:val="0"/>
          <w:numId w:val="61"/>
        </w:numPr>
        <w:rPr>
          <w:rFonts w:ascii="Arial" w:eastAsia="Times New Roman" w:hAnsi="Arial" w:cs="Arial"/>
          <w:kern w:val="0"/>
          <w:sz w:val="22"/>
          <w:szCs w:val="22"/>
          <w:lang w:eastAsia="fr-CA"/>
          <w14:ligatures w14:val="none"/>
        </w:rPr>
      </w:pPr>
      <w:r w:rsidRPr="000700F5">
        <w:rPr>
          <w:rFonts w:ascii="Arial" w:eastAsia="Times New Roman" w:hAnsi="Arial" w:cs="Arial"/>
          <w:kern w:val="0"/>
          <w:sz w:val="22"/>
          <w:szCs w:val="22"/>
          <w:lang w:eastAsia="fr-CA"/>
          <w14:ligatures w14:val="none"/>
        </w:rPr>
        <w:t>Prendre des décisions rapides dans la formulation et la révision d'arguments lors de débats.</w:t>
      </w:r>
    </w:p>
    <w:p w14:paraId="11185B8A" w14:textId="4270F57F" w:rsidR="00B02581" w:rsidRPr="000700F5" w:rsidRDefault="00524AEE" w:rsidP="00524AEE">
      <w:pPr>
        <w:pStyle w:val="Paragraphedeliste"/>
        <w:numPr>
          <w:ilvl w:val="0"/>
          <w:numId w:val="61"/>
        </w:numPr>
        <w:rPr>
          <w:rFonts w:ascii="Arial" w:hAnsi="Arial" w:cs="Arial"/>
          <w:sz w:val="22"/>
          <w:szCs w:val="22"/>
        </w:rPr>
      </w:pPr>
      <w:r w:rsidRPr="000700F5">
        <w:rPr>
          <w:rFonts w:ascii="Arial" w:eastAsia="Times New Roman" w:hAnsi="Arial" w:cs="Arial"/>
          <w:kern w:val="0"/>
          <w:sz w:val="22"/>
          <w:szCs w:val="22"/>
          <w:lang w:eastAsia="fr-CA"/>
          <w14:ligatures w14:val="none"/>
        </w:rPr>
        <w:t>Renforcer les compétences en persuasion pour influencer et négocier efficacement dans un cadre argumentatif.</w:t>
      </w:r>
    </w:p>
    <w:p w14:paraId="3646AA5D" w14:textId="77777777" w:rsidR="00B02581" w:rsidRPr="000700F5" w:rsidRDefault="00B02581">
      <w:pPr>
        <w:rPr>
          <w:rFonts w:ascii="Arial" w:hAnsi="Arial" w:cs="Arial"/>
          <w:sz w:val="22"/>
          <w:szCs w:val="22"/>
        </w:rPr>
      </w:pPr>
    </w:p>
    <w:p w14:paraId="3D2C509A" w14:textId="77777777" w:rsidR="00BC50B1" w:rsidRPr="000700F5" w:rsidRDefault="00BC50B1">
      <w:pPr>
        <w:rPr>
          <w:rFonts w:ascii="Arial" w:hAnsi="Arial" w:cs="Arial"/>
          <w:sz w:val="22"/>
          <w:szCs w:val="22"/>
        </w:rPr>
      </w:pPr>
    </w:p>
    <w:p w14:paraId="011A3014" w14:textId="1B9CA6D8" w:rsidR="00CA4B17" w:rsidRPr="000700F5" w:rsidRDefault="00CA4B17" w:rsidP="009B4BAC">
      <w:pPr>
        <w:pStyle w:val="Titre3"/>
        <w:rPr>
          <w:sz w:val="22"/>
          <w:szCs w:val="22"/>
        </w:rPr>
      </w:pPr>
      <w:bookmarkStart w:id="2" w:name="_Toc178602747"/>
      <w:r w:rsidRPr="000700F5">
        <w:rPr>
          <w:sz w:val="22"/>
          <w:szCs w:val="22"/>
        </w:rPr>
        <w:t>Consignes</w:t>
      </w:r>
      <w:r w:rsidR="001456EB" w:rsidRPr="000700F5">
        <w:rPr>
          <w:sz w:val="22"/>
          <w:szCs w:val="22"/>
        </w:rPr>
        <w:t xml:space="preserve"> pour le débat</w:t>
      </w:r>
      <w:bookmarkEnd w:id="2"/>
      <w:r w:rsidR="009C5D4A" w:rsidRPr="000700F5">
        <w:rPr>
          <w:sz w:val="22"/>
          <w:szCs w:val="22"/>
        </w:rPr>
        <w:t xml:space="preserve"> (pour les étudiants)</w:t>
      </w:r>
    </w:p>
    <w:p w14:paraId="6E178209" w14:textId="77777777" w:rsidR="005E0B28" w:rsidRPr="000700F5" w:rsidRDefault="005E0B28" w:rsidP="00E0075B">
      <w:pPr>
        <w:rPr>
          <w:rFonts w:ascii="Arial" w:hAnsi="Arial" w:cs="Arial"/>
          <w:sz w:val="22"/>
          <w:szCs w:val="22"/>
        </w:rPr>
      </w:pPr>
    </w:p>
    <w:p w14:paraId="2B3DC125" w14:textId="2F0B5842" w:rsidR="0098664D" w:rsidRPr="000700F5" w:rsidRDefault="0098664D" w:rsidP="00E0075B">
      <w:pPr>
        <w:rPr>
          <w:rFonts w:ascii="Arial" w:hAnsi="Arial" w:cs="Arial"/>
          <w:sz w:val="22"/>
          <w:szCs w:val="22"/>
        </w:rPr>
      </w:pPr>
      <w:r w:rsidRPr="000700F5">
        <w:rPr>
          <w:rFonts w:ascii="Arial" w:hAnsi="Arial" w:cs="Arial"/>
          <w:sz w:val="22"/>
          <w:szCs w:val="22"/>
        </w:rPr>
        <w:t>Cette activité vise à développer vos compétences en communication, en pensée critique, et en recherche. Vous travaillerez en équipe de quatre pour défendre une position sur un sujet donné et réfuter les arguments de l'équipe adverse de manière rigoureuse et respectueuse.</w:t>
      </w:r>
    </w:p>
    <w:p w14:paraId="356D5973" w14:textId="77777777" w:rsidR="0098664D" w:rsidRPr="000700F5" w:rsidRDefault="0098664D" w:rsidP="00E0075B">
      <w:pPr>
        <w:rPr>
          <w:rFonts w:ascii="Arial" w:hAnsi="Arial" w:cs="Arial"/>
          <w:sz w:val="22"/>
          <w:szCs w:val="22"/>
        </w:rPr>
      </w:pPr>
    </w:p>
    <w:p w14:paraId="10989E8A" w14:textId="2C7E3A4A" w:rsidR="008645DC" w:rsidRPr="000700F5" w:rsidRDefault="008645DC" w:rsidP="00E0075B">
      <w:pPr>
        <w:rPr>
          <w:rFonts w:ascii="Arial" w:hAnsi="Arial" w:cs="Arial"/>
          <w:sz w:val="22"/>
          <w:szCs w:val="22"/>
        </w:rPr>
      </w:pPr>
      <w:r w:rsidRPr="000700F5">
        <w:rPr>
          <w:rFonts w:ascii="Arial" w:hAnsi="Arial" w:cs="Arial"/>
          <w:sz w:val="22"/>
          <w:szCs w:val="22"/>
        </w:rPr>
        <w:t xml:space="preserve">Les deux équipes devront choisir un sujet parmi la liste proposée. </w:t>
      </w:r>
    </w:p>
    <w:p w14:paraId="48BD50A7" w14:textId="6EECB082" w:rsidR="004A0E23" w:rsidRPr="000700F5" w:rsidRDefault="00DF1659" w:rsidP="00E0075B">
      <w:pPr>
        <w:rPr>
          <w:rFonts w:ascii="Arial" w:hAnsi="Arial" w:cs="Arial"/>
          <w:sz w:val="22"/>
          <w:szCs w:val="22"/>
        </w:rPr>
      </w:pPr>
      <w:r w:rsidRPr="000700F5">
        <w:rPr>
          <w:rFonts w:ascii="Arial" w:hAnsi="Arial" w:cs="Arial"/>
          <w:sz w:val="22"/>
          <w:szCs w:val="22"/>
        </w:rPr>
        <w:t xml:space="preserve">Ensuite, </w:t>
      </w:r>
      <w:r w:rsidR="004A0E23" w:rsidRPr="000700F5">
        <w:rPr>
          <w:rFonts w:ascii="Arial" w:hAnsi="Arial" w:cs="Arial"/>
          <w:sz w:val="22"/>
          <w:szCs w:val="22"/>
        </w:rPr>
        <w:t>les équipes choisiront leur position</w:t>
      </w:r>
      <w:r w:rsidR="00BD44B0" w:rsidRPr="000700F5">
        <w:rPr>
          <w:rFonts w:ascii="Arial" w:hAnsi="Arial" w:cs="Arial"/>
          <w:sz w:val="22"/>
          <w:szCs w:val="22"/>
        </w:rPr>
        <w:t xml:space="preserve"> (</w:t>
      </w:r>
      <w:r w:rsidR="00166B4E" w:rsidRPr="000700F5">
        <w:rPr>
          <w:rFonts w:ascii="Arial" w:hAnsi="Arial" w:cs="Arial"/>
          <w:sz w:val="22"/>
          <w:szCs w:val="22"/>
        </w:rPr>
        <w:t>équipe A</w:t>
      </w:r>
      <w:r w:rsidR="00D0218F" w:rsidRPr="000700F5">
        <w:rPr>
          <w:rFonts w:ascii="Arial" w:hAnsi="Arial" w:cs="Arial"/>
          <w:sz w:val="22"/>
          <w:szCs w:val="22"/>
        </w:rPr>
        <w:t xml:space="preserve"> - </w:t>
      </w:r>
      <w:r w:rsidR="00BD44B0" w:rsidRPr="000700F5">
        <w:rPr>
          <w:rFonts w:ascii="Arial" w:hAnsi="Arial" w:cs="Arial"/>
          <w:sz w:val="22"/>
          <w:szCs w:val="22"/>
        </w:rPr>
        <w:t xml:space="preserve">pour ou </w:t>
      </w:r>
      <w:r w:rsidR="00D0218F" w:rsidRPr="000700F5">
        <w:rPr>
          <w:rFonts w:ascii="Arial" w:hAnsi="Arial" w:cs="Arial"/>
          <w:sz w:val="22"/>
          <w:szCs w:val="22"/>
        </w:rPr>
        <w:t xml:space="preserve">Équipe B - </w:t>
      </w:r>
      <w:r w:rsidR="00BD44B0" w:rsidRPr="000700F5">
        <w:rPr>
          <w:rFonts w:ascii="Arial" w:hAnsi="Arial" w:cs="Arial"/>
          <w:sz w:val="22"/>
          <w:szCs w:val="22"/>
        </w:rPr>
        <w:t>contre)</w:t>
      </w:r>
      <w:r w:rsidR="004A0E23" w:rsidRPr="000700F5">
        <w:rPr>
          <w:rFonts w:ascii="Arial" w:hAnsi="Arial" w:cs="Arial"/>
          <w:sz w:val="22"/>
          <w:szCs w:val="22"/>
        </w:rPr>
        <w:t xml:space="preserve"> avec un tirage au sort ou en fonction de leurs opinions. </w:t>
      </w:r>
    </w:p>
    <w:p w14:paraId="125B1DC7" w14:textId="77777777" w:rsidR="00294C6B" w:rsidRPr="000700F5" w:rsidRDefault="00294C6B" w:rsidP="00E0075B">
      <w:pPr>
        <w:rPr>
          <w:rFonts w:ascii="Arial" w:hAnsi="Arial" w:cs="Arial"/>
          <w:b/>
          <w:bCs/>
          <w:sz w:val="22"/>
          <w:szCs w:val="22"/>
        </w:rPr>
      </w:pPr>
    </w:p>
    <w:p w14:paraId="1FA0ED0C" w14:textId="27340972" w:rsidR="00E0075B" w:rsidRPr="000700F5" w:rsidRDefault="00E0075B" w:rsidP="00E0075B">
      <w:pPr>
        <w:rPr>
          <w:rFonts w:ascii="Arial" w:hAnsi="Arial" w:cs="Arial"/>
          <w:sz w:val="22"/>
          <w:szCs w:val="22"/>
        </w:rPr>
      </w:pPr>
      <w:r w:rsidRPr="000700F5">
        <w:rPr>
          <w:rFonts w:ascii="Arial" w:hAnsi="Arial" w:cs="Arial"/>
          <w:b/>
          <w:bCs/>
          <w:sz w:val="22"/>
          <w:szCs w:val="22"/>
        </w:rPr>
        <w:t>Constitution des équipes</w:t>
      </w:r>
      <w:r w:rsidRPr="000700F5">
        <w:rPr>
          <w:rFonts w:ascii="Arial" w:hAnsi="Arial" w:cs="Arial"/>
          <w:sz w:val="22"/>
          <w:szCs w:val="22"/>
        </w:rPr>
        <w:t xml:space="preserve"> </w:t>
      </w:r>
    </w:p>
    <w:p w14:paraId="7BB29FBA" w14:textId="443482DE" w:rsidR="00E0075B" w:rsidRPr="000700F5" w:rsidRDefault="00E0075B" w:rsidP="00E0075B">
      <w:pPr>
        <w:rPr>
          <w:rFonts w:ascii="Arial" w:hAnsi="Arial" w:cs="Arial"/>
          <w:sz w:val="22"/>
          <w:szCs w:val="22"/>
        </w:rPr>
      </w:pPr>
      <w:r w:rsidRPr="000700F5">
        <w:rPr>
          <w:rFonts w:ascii="Arial" w:hAnsi="Arial" w:cs="Arial"/>
          <w:sz w:val="22"/>
          <w:szCs w:val="22"/>
        </w:rPr>
        <w:t xml:space="preserve">- Chaque équipe est composée de </w:t>
      </w:r>
      <w:r w:rsidR="00BD70A8" w:rsidRPr="000700F5">
        <w:rPr>
          <w:rFonts w:ascii="Arial" w:hAnsi="Arial" w:cs="Arial"/>
          <w:sz w:val="22"/>
          <w:szCs w:val="22"/>
        </w:rPr>
        <w:t>quatre</w:t>
      </w:r>
      <w:r w:rsidRPr="000700F5">
        <w:rPr>
          <w:rFonts w:ascii="Arial" w:hAnsi="Arial" w:cs="Arial"/>
          <w:sz w:val="22"/>
          <w:szCs w:val="22"/>
        </w:rPr>
        <w:t xml:space="preserve"> personnes</w:t>
      </w:r>
      <w:r w:rsidR="00BD70A8" w:rsidRPr="000700F5">
        <w:rPr>
          <w:rFonts w:ascii="Arial" w:hAnsi="Arial" w:cs="Arial"/>
          <w:sz w:val="22"/>
          <w:szCs w:val="22"/>
        </w:rPr>
        <w:t>. C</w:t>
      </w:r>
      <w:r w:rsidRPr="000700F5">
        <w:rPr>
          <w:rFonts w:ascii="Arial" w:hAnsi="Arial" w:cs="Arial"/>
          <w:sz w:val="22"/>
          <w:szCs w:val="22"/>
        </w:rPr>
        <w:t>haque membre doit participer activement en présentant au moins un argument ou en répondant aux contre-arguments.</w:t>
      </w:r>
    </w:p>
    <w:p w14:paraId="26DC98D7" w14:textId="03AC173B" w:rsidR="00E0075B" w:rsidRPr="000700F5" w:rsidRDefault="00E0075B" w:rsidP="00E0075B">
      <w:pPr>
        <w:rPr>
          <w:rFonts w:ascii="Arial" w:hAnsi="Arial" w:cs="Arial"/>
          <w:b/>
          <w:bCs/>
          <w:sz w:val="22"/>
          <w:szCs w:val="22"/>
        </w:rPr>
      </w:pPr>
      <w:r w:rsidRPr="000700F5">
        <w:rPr>
          <w:rFonts w:ascii="Arial" w:hAnsi="Arial" w:cs="Arial"/>
          <w:b/>
          <w:bCs/>
          <w:sz w:val="22"/>
          <w:szCs w:val="22"/>
        </w:rPr>
        <w:t>Rôles</w:t>
      </w:r>
      <w:r w:rsidR="00BD70A8" w:rsidRPr="000700F5">
        <w:rPr>
          <w:rFonts w:ascii="Arial" w:hAnsi="Arial" w:cs="Arial"/>
          <w:b/>
          <w:bCs/>
          <w:sz w:val="22"/>
          <w:szCs w:val="22"/>
        </w:rPr>
        <w:t> :</w:t>
      </w:r>
    </w:p>
    <w:p w14:paraId="77E03A6E" w14:textId="1FDBE3EE" w:rsidR="00E0075B" w:rsidRPr="000700F5" w:rsidRDefault="00C27545" w:rsidP="00EB4829">
      <w:pPr>
        <w:pStyle w:val="Paragraphedeliste"/>
        <w:numPr>
          <w:ilvl w:val="0"/>
          <w:numId w:val="67"/>
        </w:numPr>
        <w:rPr>
          <w:rFonts w:ascii="Arial" w:hAnsi="Arial" w:cs="Arial"/>
          <w:sz w:val="22"/>
          <w:szCs w:val="22"/>
        </w:rPr>
      </w:pPr>
      <w:r w:rsidRPr="000700F5">
        <w:rPr>
          <w:rFonts w:ascii="Arial" w:hAnsi="Arial" w:cs="Arial"/>
          <w:sz w:val="22"/>
          <w:szCs w:val="22"/>
        </w:rPr>
        <w:t>Entraineur chef</w:t>
      </w:r>
      <w:r w:rsidR="00E0075B" w:rsidRPr="000700F5">
        <w:rPr>
          <w:rFonts w:ascii="Arial" w:hAnsi="Arial" w:cs="Arial"/>
          <w:sz w:val="22"/>
          <w:szCs w:val="22"/>
        </w:rPr>
        <w:t xml:space="preserve"> : </w:t>
      </w:r>
      <w:r w:rsidR="00BD70A8" w:rsidRPr="000700F5">
        <w:rPr>
          <w:rFonts w:ascii="Arial" w:hAnsi="Arial" w:cs="Arial"/>
          <w:sz w:val="22"/>
          <w:szCs w:val="22"/>
        </w:rPr>
        <w:t>i</w:t>
      </w:r>
      <w:r w:rsidR="00E0075B" w:rsidRPr="000700F5">
        <w:rPr>
          <w:rFonts w:ascii="Arial" w:hAnsi="Arial" w:cs="Arial"/>
          <w:sz w:val="22"/>
          <w:szCs w:val="22"/>
        </w:rPr>
        <w:t>ntroduit la position de l’équipe, présente les arguments principaux.</w:t>
      </w:r>
    </w:p>
    <w:p w14:paraId="702E955B" w14:textId="52FE3A73" w:rsidR="00E0075B" w:rsidRPr="000700F5" w:rsidRDefault="00C27545" w:rsidP="00EB4829">
      <w:pPr>
        <w:pStyle w:val="Paragraphedeliste"/>
        <w:numPr>
          <w:ilvl w:val="0"/>
          <w:numId w:val="67"/>
        </w:numPr>
        <w:rPr>
          <w:rFonts w:ascii="Arial" w:hAnsi="Arial" w:cs="Arial"/>
          <w:sz w:val="22"/>
          <w:szCs w:val="22"/>
        </w:rPr>
      </w:pPr>
      <w:r w:rsidRPr="000700F5">
        <w:rPr>
          <w:rFonts w:ascii="Arial" w:hAnsi="Arial" w:cs="Arial"/>
          <w:sz w:val="22"/>
          <w:szCs w:val="22"/>
        </w:rPr>
        <w:t>Assistant</w:t>
      </w:r>
      <w:r w:rsidR="00C82C3B" w:rsidRPr="000700F5">
        <w:rPr>
          <w:rFonts w:ascii="Arial" w:hAnsi="Arial" w:cs="Arial"/>
          <w:sz w:val="22"/>
          <w:szCs w:val="22"/>
        </w:rPr>
        <w:t>s</w:t>
      </w:r>
      <w:r w:rsidRPr="000700F5">
        <w:rPr>
          <w:rFonts w:ascii="Arial" w:hAnsi="Arial" w:cs="Arial"/>
          <w:sz w:val="22"/>
          <w:szCs w:val="22"/>
        </w:rPr>
        <w:t xml:space="preserve"> entraineurs</w:t>
      </w:r>
      <w:r w:rsidR="00E0075B" w:rsidRPr="000700F5">
        <w:rPr>
          <w:rFonts w:ascii="Arial" w:hAnsi="Arial" w:cs="Arial"/>
          <w:sz w:val="22"/>
          <w:szCs w:val="22"/>
        </w:rPr>
        <w:t xml:space="preserve"> (2 membres) : </w:t>
      </w:r>
      <w:r w:rsidR="00C82C3B" w:rsidRPr="000700F5">
        <w:rPr>
          <w:rFonts w:ascii="Arial" w:hAnsi="Arial" w:cs="Arial"/>
          <w:sz w:val="22"/>
          <w:szCs w:val="22"/>
        </w:rPr>
        <w:t>d</w:t>
      </w:r>
      <w:r w:rsidR="00E0075B" w:rsidRPr="000700F5">
        <w:rPr>
          <w:rFonts w:ascii="Arial" w:hAnsi="Arial" w:cs="Arial"/>
          <w:sz w:val="22"/>
          <w:szCs w:val="22"/>
        </w:rPr>
        <w:t>éveloppent et approfondissent les arguments centraux.</w:t>
      </w:r>
    </w:p>
    <w:p w14:paraId="4624A697" w14:textId="53FD4931" w:rsidR="00E0075B" w:rsidRPr="000700F5" w:rsidRDefault="00E0075B" w:rsidP="00EB4829">
      <w:pPr>
        <w:pStyle w:val="Paragraphedeliste"/>
        <w:numPr>
          <w:ilvl w:val="0"/>
          <w:numId w:val="67"/>
        </w:numPr>
        <w:rPr>
          <w:rFonts w:ascii="Arial" w:hAnsi="Arial" w:cs="Arial"/>
          <w:sz w:val="22"/>
          <w:szCs w:val="22"/>
        </w:rPr>
      </w:pPr>
      <w:r w:rsidRPr="000700F5">
        <w:rPr>
          <w:rFonts w:ascii="Arial" w:hAnsi="Arial" w:cs="Arial"/>
          <w:sz w:val="22"/>
          <w:szCs w:val="22"/>
        </w:rPr>
        <w:t xml:space="preserve">Réfutateur : </w:t>
      </w:r>
      <w:r w:rsidR="00C82C3B" w:rsidRPr="000700F5">
        <w:rPr>
          <w:rFonts w:ascii="Arial" w:hAnsi="Arial" w:cs="Arial"/>
          <w:sz w:val="22"/>
          <w:szCs w:val="22"/>
        </w:rPr>
        <w:t>r</w:t>
      </w:r>
      <w:r w:rsidRPr="000700F5">
        <w:rPr>
          <w:rFonts w:ascii="Arial" w:hAnsi="Arial" w:cs="Arial"/>
          <w:sz w:val="22"/>
          <w:szCs w:val="22"/>
        </w:rPr>
        <w:t>épond aux arguments de l’équipe adverse et conclut le débat.</w:t>
      </w:r>
    </w:p>
    <w:p w14:paraId="0717C34E" w14:textId="77777777" w:rsidR="00E0075B" w:rsidRPr="000700F5" w:rsidRDefault="00E0075B" w:rsidP="00E0075B">
      <w:pPr>
        <w:rPr>
          <w:rFonts w:ascii="Arial" w:hAnsi="Arial" w:cs="Arial"/>
          <w:sz w:val="22"/>
          <w:szCs w:val="22"/>
        </w:rPr>
      </w:pPr>
    </w:p>
    <w:p w14:paraId="35AC2FA6" w14:textId="2DC71D0F" w:rsidR="00E0075B" w:rsidRDefault="00E0075B" w:rsidP="00E0075B">
      <w:pPr>
        <w:rPr>
          <w:rFonts w:ascii="Arial" w:hAnsi="Arial" w:cs="Arial"/>
          <w:b/>
          <w:bCs/>
          <w:sz w:val="22"/>
          <w:szCs w:val="22"/>
        </w:rPr>
      </w:pPr>
      <w:r w:rsidRPr="000700F5">
        <w:rPr>
          <w:rFonts w:ascii="Arial" w:hAnsi="Arial" w:cs="Arial"/>
          <w:b/>
          <w:bCs/>
          <w:sz w:val="22"/>
          <w:szCs w:val="22"/>
        </w:rPr>
        <w:t xml:space="preserve">Déroulement du débat </w:t>
      </w:r>
      <w:r w:rsidR="004946A9" w:rsidRPr="000700F5">
        <w:rPr>
          <w:rFonts w:ascii="Arial" w:hAnsi="Arial" w:cs="Arial"/>
          <w:b/>
          <w:bCs/>
          <w:sz w:val="22"/>
          <w:szCs w:val="22"/>
        </w:rPr>
        <w:t>(le nombre de minutes peut varier</w:t>
      </w:r>
      <w:r w:rsidR="00D55CD0" w:rsidRPr="000700F5">
        <w:rPr>
          <w:rFonts w:ascii="Arial" w:hAnsi="Arial" w:cs="Arial"/>
          <w:b/>
          <w:bCs/>
          <w:sz w:val="22"/>
          <w:szCs w:val="22"/>
        </w:rPr>
        <w:t>)</w:t>
      </w:r>
      <w:r w:rsidRPr="000700F5">
        <w:rPr>
          <w:rFonts w:ascii="Arial" w:hAnsi="Arial" w:cs="Arial"/>
          <w:b/>
          <w:bCs/>
          <w:sz w:val="22"/>
          <w:szCs w:val="22"/>
        </w:rPr>
        <w:t>:</w:t>
      </w:r>
    </w:p>
    <w:p w14:paraId="4F238EB4" w14:textId="77777777" w:rsidR="009F424F" w:rsidRDefault="009F424F" w:rsidP="00E0075B">
      <w:pPr>
        <w:rPr>
          <w:rFonts w:ascii="Arial" w:hAnsi="Arial" w:cs="Arial"/>
          <w:b/>
          <w:bCs/>
          <w:sz w:val="22"/>
          <w:szCs w:val="22"/>
        </w:rPr>
      </w:pPr>
    </w:p>
    <w:p w14:paraId="35B6F895" w14:textId="77777777" w:rsidR="009F424F" w:rsidRPr="000700F5" w:rsidRDefault="009F424F" w:rsidP="00E0075B">
      <w:pPr>
        <w:rPr>
          <w:rFonts w:ascii="Arial" w:hAnsi="Arial" w:cs="Arial"/>
          <w:b/>
          <w:bCs/>
          <w:sz w:val="22"/>
          <w:szCs w:val="22"/>
        </w:rPr>
      </w:pPr>
    </w:p>
    <w:tbl>
      <w:tblPr>
        <w:tblStyle w:val="Grilledutableau"/>
        <w:tblW w:w="0" w:type="auto"/>
        <w:tblLook w:val="04A0" w:firstRow="1" w:lastRow="0" w:firstColumn="1" w:lastColumn="0" w:noHBand="0" w:noVBand="1"/>
      </w:tblPr>
      <w:tblGrid>
        <w:gridCol w:w="1980"/>
        <w:gridCol w:w="2410"/>
        <w:gridCol w:w="2647"/>
        <w:gridCol w:w="1593"/>
      </w:tblGrid>
      <w:tr w:rsidR="009B1EEB" w:rsidRPr="000700F5" w14:paraId="2EB26B82" w14:textId="1D5130EA" w:rsidTr="008E661F">
        <w:tc>
          <w:tcPr>
            <w:tcW w:w="1980" w:type="dxa"/>
          </w:tcPr>
          <w:p w14:paraId="12722029" w14:textId="4CB066DC" w:rsidR="009B1EEB" w:rsidRPr="000700F5" w:rsidRDefault="009B1EEB" w:rsidP="00E23A75">
            <w:pPr>
              <w:rPr>
                <w:rFonts w:ascii="Arial" w:hAnsi="Arial" w:cs="Arial"/>
                <w:sz w:val="22"/>
                <w:szCs w:val="22"/>
              </w:rPr>
            </w:pPr>
            <w:r w:rsidRPr="000700F5">
              <w:rPr>
                <w:rFonts w:ascii="Arial" w:hAnsi="Arial" w:cs="Arial"/>
                <w:sz w:val="22"/>
                <w:szCs w:val="22"/>
              </w:rPr>
              <w:t>Déroulement</w:t>
            </w:r>
          </w:p>
        </w:tc>
        <w:tc>
          <w:tcPr>
            <w:tcW w:w="2410" w:type="dxa"/>
          </w:tcPr>
          <w:p w14:paraId="3F4870CE" w14:textId="572C1AB4" w:rsidR="009B1EEB" w:rsidRPr="000700F5" w:rsidRDefault="009B1EEB" w:rsidP="00E23A75">
            <w:pPr>
              <w:rPr>
                <w:rFonts w:ascii="Arial" w:hAnsi="Arial" w:cs="Arial"/>
                <w:sz w:val="22"/>
                <w:szCs w:val="22"/>
              </w:rPr>
            </w:pPr>
            <w:r w:rsidRPr="000700F5">
              <w:rPr>
                <w:rFonts w:ascii="Arial" w:hAnsi="Arial" w:cs="Arial"/>
                <w:sz w:val="22"/>
                <w:szCs w:val="22"/>
              </w:rPr>
              <w:t>Rôle</w:t>
            </w:r>
          </w:p>
        </w:tc>
        <w:tc>
          <w:tcPr>
            <w:tcW w:w="2647" w:type="dxa"/>
          </w:tcPr>
          <w:p w14:paraId="591C533F" w14:textId="52095EB4" w:rsidR="009B1EEB" w:rsidRPr="000700F5" w:rsidRDefault="009B1EEB" w:rsidP="00E23A75">
            <w:pPr>
              <w:rPr>
                <w:rFonts w:ascii="Arial" w:hAnsi="Arial" w:cs="Arial"/>
                <w:sz w:val="22"/>
                <w:szCs w:val="22"/>
              </w:rPr>
            </w:pPr>
            <w:r w:rsidRPr="000700F5">
              <w:rPr>
                <w:rFonts w:ascii="Arial" w:hAnsi="Arial" w:cs="Arial"/>
                <w:sz w:val="22"/>
                <w:szCs w:val="22"/>
              </w:rPr>
              <w:t>Tâches</w:t>
            </w:r>
          </w:p>
        </w:tc>
        <w:tc>
          <w:tcPr>
            <w:tcW w:w="1593" w:type="dxa"/>
          </w:tcPr>
          <w:p w14:paraId="4ECE37DB" w14:textId="1C692DFC" w:rsidR="009B1EEB" w:rsidRPr="000700F5" w:rsidRDefault="009B1EEB" w:rsidP="00E23A75">
            <w:pPr>
              <w:rPr>
                <w:rFonts w:ascii="Arial" w:hAnsi="Arial" w:cs="Arial"/>
                <w:sz w:val="22"/>
                <w:szCs w:val="22"/>
              </w:rPr>
            </w:pPr>
            <w:r w:rsidRPr="000700F5">
              <w:rPr>
                <w:rFonts w:ascii="Arial" w:hAnsi="Arial" w:cs="Arial"/>
                <w:sz w:val="22"/>
                <w:szCs w:val="22"/>
              </w:rPr>
              <w:t>Temps</w:t>
            </w:r>
          </w:p>
        </w:tc>
      </w:tr>
      <w:tr w:rsidR="009B1EEB" w:rsidRPr="000700F5" w14:paraId="280E4861" w14:textId="1FD33B26" w:rsidTr="00AF106E">
        <w:tc>
          <w:tcPr>
            <w:tcW w:w="1980" w:type="dxa"/>
            <w:vAlign w:val="center"/>
          </w:tcPr>
          <w:p w14:paraId="6E0745D1" w14:textId="035C1419" w:rsidR="009B1EEB" w:rsidRPr="000700F5" w:rsidRDefault="009B1EEB" w:rsidP="00AF106E">
            <w:pPr>
              <w:rPr>
                <w:rFonts w:ascii="Arial" w:hAnsi="Arial" w:cs="Arial"/>
                <w:sz w:val="22"/>
                <w:szCs w:val="22"/>
              </w:rPr>
            </w:pPr>
            <w:r w:rsidRPr="000700F5">
              <w:rPr>
                <w:rFonts w:ascii="Arial" w:hAnsi="Arial" w:cs="Arial"/>
                <w:sz w:val="22"/>
                <w:szCs w:val="22"/>
              </w:rPr>
              <w:t>Introduction</w:t>
            </w:r>
          </w:p>
        </w:tc>
        <w:tc>
          <w:tcPr>
            <w:tcW w:w="2410" w:type="dxa"/>
          </w:tcPr>
          <w:p w14:paraId="7B1C7C74" w14:textId="3E13FD4D" w:rsidR="009B1EEB" w:rsidRPr="000700F5" w:rsidRDefault="009B1EEB" w:rsidP="00E23A75">
            <w:pPr>
              <w:rPr>
                <w:rFonts w:ascii="Arial" w:hAnsi="Arial" w:cs="Arial"/>
                <w:sz w:val="22"/>
                <w:szCs w:val="22"/>
              </w:rPr>
            </w:pPr>
            <w:r w:rsidRPr="000700F5">
              <w:rPr>
                <w:rFonts w:ascii="Arial" w:hAnsi="Arial" w:cs="Arial"/>
                <w:sz w:val="22"/>
                <w:szCs w:val="22"/>
              </w:rPr>
              <w:t>Modérateur</w:t>
            </w:r>
          </w:p>
        </w:tc>
        <w:tc>
          <w:tcPr>
            <w:tcW w:w="2647" w:type="dxa"/>
          </w:tcPr>
          <w:p w14:paraId="3D01C4E7" w14:textId="0888632B" w:rsidR="009B1EEB" w:rsidRPr="000700F5" w:rsidRDefault="009B1EEB" w:rsidP="00E23A75">
            <w:pPr>
              <w:rPr>
                <w:rFonts w:ascii="Arial" w:hAnsi="Arial" w:cs="Arial"/>
                <w:sz w:val="22"/>
                <w:szCs w:val="22"/>
              </w:rPr>
            </w:pPr>
            <w:r w:rsidRPr="000700F5">
              <w:rPr>
                <w:rFonts w:ascii="Arial" w:hAnsi="Arial" w:cs="Arial"/>
                <w:sz w:val="22"/>
                <w:szCs w:val="22"/>
              </w:rPr>
              <w:t>Présente le sujet et rappelle les règles de temps</w:t>
            </w:r>
          </w:p>
        </w:tc>
        <w:tc>
          <w:tcPr>
            <w:tcW w:w="1593" w:type="dxa"/>
          </w:tcPr>
          <w:p w14:paraId="0590E78A" w14:textId="5FF9DDE6" w:rsidR="009B1EEB" w:rsidRPr="000700F5" w:rsidRDefault="009B1EEB" w:rsidP="00E23A75">
            <w:pPr>
              <w:rPr>
                <w:rFonts w:ascii="Arial" w:hAnsi="Arial" w:cs="Arial"/>
                <w:sz w:val="22"/>
                <w:szCs w:val="22"/>
              </w:rPr>
            </w:pPr>
            <w:r w:rsidRPr="000700F5">
              <w:rPr>
                <w:rFonts w:ascii="Arial" w:hAnsi="Arial" w:cs="Arial"/>
                <w:sz w:val="22"/>
                <w:szCs w:val="22"/>
              </w:rPr>
              <w:t>1 minute</w:t>
            </w:r>
          </w:p>
        </w:tc>
      </w:tr>
      <w:tr w:rsidR="004B2DC2" w:rsidRPr="000700F5" w14:paraId="3ABD13D1" w14:textId="3ECE251E" w:rsidTr="008E661F">
        <w:tc>
          <w:tcPr>
            <w:tcW w:w="1980" w:type="dxa"/>
            <w:vMerge w:val="restart"/>
            <w:vAlign w:val="center"/>
          </w:tcPr>
          <w:p w14:paraId="46FB88D4" w14:textId="6BF96047" w:rsidR="004B2DC2" w:rsidRPr="000700F5" w:rsidRDefault="004B2DC2" w:rsidP="00DA68F3">
            <w:pPr>
              <w:rPr>
                <w:rFonts w:ascii="Arial" w:hAnsi="Arial" w:cs="Arial"/>
                <w:sz w:val="22"/>
                <w:szCs w:val="22"/>
              </w:rPr>
            </w:pPr>
            <w:r w:rsidRPr="000700F5">
              <w:rPr>
                <w:rFonts w:ascii="Arial" w:hAnsi="Arial" w:cs="Arial"/>
                <w:sz w:val="22"/>
                <w:szCs w:val="22"/>
              </w:rPr>
              <w:t>Tour 1</w:t>
            </w:r>
          </w:p>
        </w:tc>
        <w:tc>
          <w:tcPr>
            <w:tcW w:w="2410" w:type="dxa"/>
          </w:tcPr>
          <w:p w14:paraId="25339D5C" w14:textId="6F4CAD2B" w:rsidR="004B2DC2" w:rsidRPr="000700F5" w:rsidRDefault="004B2DC2" w:rsidP="00E23A75">
            <w:pPr>
              <w:rPr>
                <w:rFonts w:ascii="Arial" w:hAnsi="Arial" w:cs="Arial"/>
                <w:sz w:val="22"/>
                <w:szCs w:val="22"/>
              </w:rPr>
            </w:pPr>
            <w:r w:rsidRPr="000700F5">
              <w:rPr>
                <w:rFonts w:ascii="Arial" w:hAnsi="Arial" w:cs="Arial"/>
                <w:sz w:val="22"/>
                <w:szCs w:val="22"/>
              </w:rPr>
              <w:t>Entraineur chef équipe A</w:t>
            </w:r>
          </w:p>
        </w:tc>
        <w:tc>
          <w:tcPr>
            <w:tcW w:w="2647" w:type="dxa"/>
          </w:tcPr>
          <w:p w14:paraId="142FE3FF" w14:textId="7BE58BFF" w:rsidR="004B2DC2" w:rsidRPr="000700F5" w:rsidRDefault="004B2DC2" w:rsidP="00E23A75">
            <w:pPr>
              <w:rPr>
                <w:rFonts w:ascii="Arial" w:hAnsi="Arial" w:cs="Arial"/>
                <w:sz w:val="22"/>
                <w:szCs w:val="22"/>
              </w:rPr>
            </w:pPr>
            <w:r w:rsidRPr="000700F5">
              <w:rPr>
                <w:rFonts w:ascii="Arial" w:hAnsi="Arial" w:cs="Arial"/>
                <w:sz w:val="22"/>
                <w:szCs w:val="22"/>
              </w:rPr>
              <w:t>Présentation des arguments initiaux</w:t>
            </w:r>
          </w:p>
        </w:tc>
        <w:tc>
          <w:tcPr>
            <w:tcW w:w="1593" w:type="dxa"/>
          </w:tcPr>
          <w:p w14:paraId="0572CB51" w14:textId="0E7861A8" w:rsidR="004B2DC2" w:rsidRPr="000700F5" w:rsidRDefault="004B2DC2" w:rsidP="00E23A75">
            <w:pPr>
              <w:rPr>
                <w:rFonts w:ascii="Arial" w:hAnsi="Arial" w:cs="Arial"/>
                <w:sz w:val="22"/>
                <w:szCs w:val="22"/>
              </w:rPr>
            </w:pPr>
            <w:r w:rsidRPr="000700F5">
              <w:rPr>
                <w:rFonts w:ascii="Arial" w:hAnsi="Arial" w:cs="Arial"/>
                <w:sz w:val="22"/>
                <w:szCs w:val="22"/>
              </w:rPr>
              <w:t xml:space="preserve">3 minutes </w:t>
            </w:r>
          </w:p>
        </w:tc>
      </w:tr>
      <w:tr w:rsidR="004B2DC2" w:rsidRPr="000700F5" w14:paraId="6C492CE8" w14:textId="0710688E" w:rsidTr="008E661F">
        <w:tc>
          <w:tcPr>
            <w:tcW w:w="1980" w:type="dxa"/>
            <w:vMerge/>
          </w:tcPr>
          <w:p w14:paraId="02AE1ADC" w14:textId="2CFFD40F" w:rsidR="004B2DC2" w:rsidRPr="000700F5" w:rsidRDefault="004B2DC2" w:rsidP="00DA68F3">
            <w:pPr>
              <w:rPr>
                <w:rFonts w:ascii="Arial" w:hAnsi="Arial" w:cs="Arial"/>
                <w:sz w:val="22"/>
                <w:szCs w:val="22"/>
              </w:rPr>
            </w:pPr>
          </w:p>
        </w:tc>
        <w:tc>
          <w:tcPr>
            <w:tcW w:w="2410" w:type="dxa"/>
          </w:tcPr>
          <w:p w14:paraId="11F2B8EE" w14:textId="4E3F1FD4" w:rsidR="004B2DC2" w:rsidRPr="000700F5" w:rsidRDefault="004B2DC2" w:rsidP="00DA68F3">
            <w:pPr>
              <w:rPr>
                <w:rFonts w:ascii="Arial" w:hAnsi="Arial" w:cs="Arial"/>
                <w:sz w:val="22"/>
                <w:szCs w:val="22"/>
              </w:rPr>
            </w:pPr>
            <w:r w:rsidRPr="000700F5">
              <w:rPr>
                <w:rFonts w:ascii="Arial" w:hAnsi="Arial" w:cs="Arial"/>
                <w:sz w:val="22"/>
                <w:szCs w:val="22"/>
              </w:rPr>
              <w:t>Entraineur chef équipe B</w:t>
            </w:r>
          </w:p>
        </w:tc>
        <w:tc>
          <w:tcPr>
            <w:tcW w:w="2647" w:type="dxa"/>
          </w:tcPr>
          <w:p w14:paraId="5B7E24C3" w14:textId="74350694" w:rsidR="004B2DC2" w:rsidRPr="000700F5" w:rsidRDefault="004B2DC2" w:rsidP="00DA68F3">
            <w:pPr>
              <w:rPr>
                <w:rFonts w:ascii="Arial" w:hAnsi="Arial" w:cs="Arial"/>
                <w:sz w:val="22"/>
                <w:szCs w:val="22"/>
              </w:rPr>
            </w:pPr>
            <w:r w:rsidRPr="000700F5">
              <w:rPr>
                <w:rFonts w:ascii="Arial" w:hAnsi="Arial" w:cs="Arial"/>
                <w:sz w:val="22"/>
                <w:szCs w:val="22"/>
              </w:rPr>
              <w:t>Présentation des contre-arguments.</w:t>
            </w:r>
          </w:p>
        </w:tc>
        <w:tc>
          <w:tcPr>
            <w:tcW w:w="1593" w:type="dxa"/>
          </w:tcPr>
          <w:p w14:paraId="1B87B7C0" w14:textId="7CDFAB09" w:rsidR="004B2DC2" w:rsidRPr="000700F5" w:rsidRDefault="004B2DC2" w:rsidP="00DA68F3">
            <w:pPr>
              <w:rPr>
                <w:rFonts w:ascii="Arial" w:hAnsi="Arial" w:cs="Arial"/>
                <w:sz w:val="22"/>
                <w:szCs w:val="22"/>
              </w:rPr>
            </w:pPr>
            <w:r w:rsidRPr="000700F5">
              <w:rPr>
                <w:rFonts w:ascii="Arial" w:hAnsi="Arial" w:cs="Arial"/>
                <w:sz w:val="22"/>
                <w:szCs w:val="22"/>
              </w:rPr>
              <w:t xml:space="preserve">3 minutes </w:t>
            </w:r>
          </w:p>
        </w:tc>
      </w:tr>
      <w:tr w:rsidR="004B2DC2" w:rsidRPr="000700F5" w14:paraId="6DFAA654" w14:textId="04653C4D" w:rsidTr="008E661F">
        <w:tc>
          <w:tcPr>
            <w:tcW w:w="1980" w:type="dxa"/>
            <w:vMerge/>
          </w:tcPr>
          <w:p w14:paraId="4E4CA8F5" w14:textId="1E5DD454" w:rsidR="004B2DC2" w:rsidRPr="000700F5" w:rsidRDefault="004B2DC2" w:rsidP="00DA68F3">
            <w:pPr>
              <w:rPr>
                <w:rFonts w:ascii="Arial" w:hAnsi="Arial" w:cs="Arial"/>
                <w:sz w:val="22"/>
                <w:szCs w:val="22"/>
              </w:rPr>
            </w:pPr>
          </w:p>
        </w:tc>
        <w:tc>
          <w:tcPr>
            <w:tcW w:w="2410" w:type="dxa"/>
          </w:tcPr>
          <w:p w14:paraId="1B7E8068" w14:textId="7E62A579" w:rsidR="004B2DC2" w:rsidRPr="000700F5" w:rsidRDefault="004B2DC2" w:rsidP="00DA68F3">
            <w:pPr>
              <w:rPr>
                <w:rFonts w:ascii="Arial" w:hAnsi="Arial" w:cs="Arial"/>
                <w:sz w:val="22"/>
                <w:szCs w:val="22"/>
              </w:rPr>
            </w:pPr>
            <w:r w:rsidRPr="000700F5">
              <w:rPr>
                <w:rFonts w:ascii="Arial" w:hAnsi="Arial" w:cs="Arial"/>
                <w:sz w:val="22"/>
                <w:szCs w:val="22"/>
              </w:rPr>
              <w:t>Équipes A et B</w:t>
            </w:r>
          </w:p>
        </w:tc>
        <w:tc>
          <w:tcPr>
            <w:tcW w:w="2647" w:type="dxa"/>
          </w:tcPr>
          <w:p w14:paraId="0DAC5241" w14:textId="30FCAA03" w:rsidR="004B2DC2" w:rsidRPr="000700F5" w:rsidRDefault="004B2DC2" w:rsidP="00DA68F3">
            <w:pPr>
              <w:rPr>
                <w:rFonts w:ascii="Arial" w:hAnsi="Arial" w:cs="Arial"/>
                <w:sz w:val="22"/>
                <w:szCs w:val="22"/>
              </w:rPr>
            </w:pPr>
            <w:r w:rsidRPr="000700F5">
              <w:rPr>
                <w:rFonts w:ascii="Arial" w:hAnsi="Arial" w:cs="Arial"/>
                <w:sz w:val="22"/>
                <w:szCs w:val="22"/>
              </w:rPr>
              <w:t>Discussion d’équipe</w:t>
            </w:r>
          </w:p>
        </w:tc>
        <w:tc>
          <w:tcPr>
            <w:tcW w:w="1593" w:type="dxa"/>
          </w:tcPr>
          <w:p w14:paraId="3AC6F61E" w14:textId="06217BC6" w:rsidR="004B2DC2" w:rsidRPr="000700F5" w:rsidRDefault="004B2DC2" w:rsidP="00DA68F3">
            <w:pPr>
              <w:rPr>
                <w:rFonts w:ascii="Arial" w:hAnsi="Arial" w:cs="Arial"/>
                <w:sz w:val="22"/>
                <w:szCs w:val="22"/>
              </w:rPr>
            </w:pPr>
            <w:r w:rsidRPr="000700F5">
              <w:rPr>
                <w:rFonts w:ascii="Arial" w:hAnsi="Arial" w:cs="Arial"/>
                <w:sz w:val="22"/>
                <w:szCs w:val="22"/>
              </w:rPr>
              <w:t>3 minutes</w:t>
            </w:r>
          </w:p>
        </w:tc>
      </w:tr>
      <w:tr w:rsidR="004B2DC2" w:rsidRPr="000700F5" w14:paraId="2D816D76" w14:textId="1D83020D" w:rsidTr="008E661F">
        <w:trPr>
          <w:trHeight w:val="642"/>
        </w:trPr>
        <w:tc>
          <w:tcPr>
            <w:tcW w:w="1980" w:type="dxa"/>
            <w:vMerge w:val="restart"/>
            <w:vAlign w:val="center"/>
          </w:tcPr>
          <w:p w14:paraId="7B3982B5" w14:textId="77777777" w:rsidR="004B2DC2" w:rsidRPr="000700F5" w:rsidRDefault="004B2DC2" w:rsidP="004B2DC2">
            <w:pPr>
              <w:rPr>
                <w:rFonts w:ascii="Arial" w:hAnsi="Arial" w:cs="Arial"/>
                <w:sz w:val="22"/>
                <w:szCs w:val="22"/>
              </w:rPr>
            </w:pPr>
            <w:r w:rsidRPr="000700F5">
              <w:rPr>
                <w:rFonts w:ascii="Arial" w:hAnsi="Arial" w:cs="Arial"/>
                <w:sz w:val="22"/>
                <w:szCs w:val="22"/>
              </w:rPr>
              <w:t>Tour 2</w:t>
            </w:r>
          </w:p>
          <w:p w14:paraId="2F2B5C51" w14:textId="68585E9A" w:rsidR="004B2DC2" w:rsidRPr="000700F5" w:rsidRDefault="004B2DC2" w:rsidP="004B2DC2">
            <w:pPr>
              <w:rPr>
                <w:rFonts w:ascii="Arial" w:hAnsi="Arial" w:cs="Arial"/>
                <w:sz w:val="22"/>
                <w:szCs w:val="22"/>
              </w:rPr>
            </w:pPr>
            <w:r w:rsidRPr="000700F5">
              <w:rPr>
                <w:rFonts w:ascii="Arial" w:hAnsi="Arial" w:cs="Arial"/>
                <w:sz w:val="22"/>
                <w:szCs w:val="22"/>
              </w:rPr>
              <w:t xml:space="preserve">   </w:t>
            </w:r>
          </w:p>
        </w:tc>
        <w:tc>
          <w:tcPr>
            <w:tcW w:w="2410" w:type="dxa"/>
          </w:tcPr>
          <w:p w14:paraId="3EB02535" w14:textId="752505E1" w:rsidR="004B2DC2" w:rsidRPr="000700F5" w:rsidRDefault="004B2DC2" w:rsidP="00DA68F3">
            <w:pPr>
              <w:rPr>
                <w:rFonts w:ascii="Arial" w:hAnsi="Arial" w:cs="Arial"/>
                <w:sz w:val="22"/>
                <w:szCs w:val="22"/>
              </w:rPr>
            </w:pPr>
            <w:r w:rsidRPr="000700F5">
              <w:rPr>
                <w:rFonts w:ascii="Arial" w:hAnsi="Arial" w:cs="Arial"/>
                <w:sz w:val="22"/>
                <w:szCs w:val="22"/>
              </w:rPr>
              <w:t xml:space="preserve">Assistants entraineurs équipe A   </w:t>
            </w:r>
          </w:p>
        </w:tc>
        <w:tc>
          <w:tcPr>
            <w:tcW w:w="2647" w:type="dxa"/>
          </w:tcPr>
          <w:p w14:paraId="7F5A5EAE" w14:textId="3407B998" w:rsidR="004B2DC2" w:rsidRPr="000700F5" w:rsidRDefault="004B2DC2" w:rsidP="00DA68F3">
            <w:pPr>
              <w:rPr>
                <w:rFonts w:ascii="Arial" w:hAnsi="Arial" w:cs="Arial"/>
                <w:sz w:val="22"/>
                <w:szCs w:val="22"/>
              </w:rPr>
            </w:pPr>
            <w:r w:rsidRPr="000700F5">
              <w:rPr>
                <w:rFonts w:ascii="Arial" w:hAnsi="Arial" w:cs="Arial"/>
                <w:sz w:val="22"/>
                <w:szCs w:val="22"/>
              </w:rPr>
              <w:t>Approfondit les arguments</w:t>
            </w:r>
          </w:p>
        </w:tc>
        <w:tc>
          <w:tcPr>
            <w:tcW w:w="1593" w:type="dxa"/>
          </w:tcPr>
          <w:p w14:paraId="45F268D1" w14:textId="0A7FA3D0" w:rsidR="004B2DC2" w:rsidRPr="000700F5" w:rsidRDefault="004B2DC2" w:rsidP="00DA68F3">
            <w:pPr>
              <w:rPr>
                <w:rFonts w:ascii="Arial" w:hAnsi="Arial" w:cs="Arial"/>
                <w:sz w:val="22"/>
                <w:szCs w:val="22"/>
              </w:rPr>
            </w:pPr>
            <w:r w:rsidRPr="000700F5">
              <w:rPr>
                <w:rFonts w:ascii="Arial" w:hAnsi="Arial" w:cs="Arial"/>
                <w:sz w:val="22"/>
                <w:szCs w:val="22"/>
              </w:rPr>
              <w:t>3 minutes</w:t>
            </w:r>
          </w:p>
        </w:tc>
      </w:tr>
      <w:tr w:rsidR="004B2DC2" w:rsidRPr="000700F5" w14:paraId="7604B7E0" w14:textId="4721C618" w:rsidTr="008E661F">
        <w:tc>
          <w:tcPr>
            <w:tcW w:w="1980" w:type="dxa"/>
            <w:vMerge/>
          </w:tcPr>
          <w:p w14:paraId="7FAEF548" w14:textId="22401F71" w:rsidR="004B2DC2" w:rsidRPr="000700F5" w:rsidRDefault="004B2DC2" w:rsidP="004B2DC2">
            <w:pPr>
              <w:rPr>
                <w:rFonts w:ascii="Arial" w:hAnsi="Arial" w:cs="Arial"/>
                <w:sz w:val="22"/>
                <w:szCs w:val="22"/>
              </w:rPr>
            </w:pPr>
          </w:p>
        </w:tc>
        <w:tc>
          <w:tcPr>
            <w:tcW w:w="2410" w:type="dxa"/>
          </w:tcPr>
          <w:p w14:paraId="523B8BFD" w14:textId="2A1A58F7" w:rsidR="004B2DC2" w:rsidRPr="000700F5" w:rsidRDefault="004B2DC2" w:rsidP="004B2DC2">
            <w:pPr>
              <w:rPr>
                <w:rFonts w:ascii="Arial" w:hAnsi="Arial" w:cs="Arial"/>
                <w:sz w:val="22"/>
                <w:szCs w:val="22"/>
              </w:rPr>
            </w:pPr>
            <w:r w:rsidRPr="000700F5">
              <w:rPr>
                <w:rFonts w:ascii="Arial" w:hAnsi="Arial" w:cs="Arial"/>
                <w:sz w:val="22"/>
                <w:szCs w:val="22"/>
              </w:rPr>
              <w:t xml:space="preserve">Assistants entraineurs équipe B  </w:t>
            </w:r>
          </w:p>
        </w:tc>
        <w:tc>
          <w:tcPr>
            <w:tcW w:w="2647" w:type="dxa"/>
          </w:tcPr>
          <w:p w14:paraId="383DAB32" w14:textId="7CFD7360" w:rsidR="004B2DC2" w:rsidRPr="000700F5" w:rsidRDefault="004B2DC2" w:rsidP="004B2DC2">
            <w:pPr>
              <w:rPr>
                <w:rFonts w:ascii="Arial" w:hAnsi="Arial" w:cs="Arial"/>
                <w:sz w:val="22"/>
                <w:szCs w:val="22"/>
              </w:rPr>
            </w:pPr>
            <w:r w:rsidRPr="000700F5">
              <w:rPr>
                <w:rFonts w:ascii="Arial" w:hAnsi="Arial" w:cs="Arial"/>
                <w:sz w:val="22"/>
                <w:szCs w:val="22"/>
              </w:rPr>
              <w:t>Approfondit les contre-arguments</w:t>
            </w:r>
          </w:p>
        </w:tc>
        <w:tc>
          <w:tcPr>
            <w:tcW w:w="1593" w:type="dxa"/>
          </w:tcPr>
          <w:p w14:paraId="75B95624" w14:textId="2CDD2E65" w:rsidR="004B2DC2" w:rsidRPr="000700F5" w:rsidRDefault="004B2DC2" w:rsidP="004B2DC2">
            <w:pPr>
              <w:rPr>
                <w:rFonts w:ascii="Arial" w:hAnsi="Arial" w:cs="Arial"/>
                <w:sz w:val="22"/>
                <w:szCs w:val="22"/>
              </w:rPr>
            </w:pPr>
            <w:r w:rsidRPr="000700F5">
              <w:rPr>
                <w:rFonts w:ascii="Arial" w:hAnsi="Arial" w:cs="Arial"/>
                <w:sz w:val="22"/>
                <w:szCs w:val="22"/>
              </w:rPr>
              <w:t>3 minutes</w:t>
            </w:r>
          </w:p>
        </w:tc>
      </w:tr>
      <w:tr w:rsidR="004B2DC2" w:rsidRPr="000700F5" w14:paraId="0FDE787C" w14:textId="75AC2A14" w:rsidTr="008E661F">
        <w:tc>
          <w:tcPr>
            <w:tcW w:w="1980" w:type="dxa"/>
            <w:vMerge/>
          </w:tcPr>
          <w:p w14:paraId="2E0EFBCB" w14:textId="3D206FBF" w:rsidR="004B2DC2" w:rsidRPr="000700F5" w:rsidRDefault="004B2DC2" w:rsidP="004B2DC2">
            <w:pPr>
              <w:rPr>
                <w:rFonts w:ascii="Arial" w:hAnsi="Arial" w:cs="Arial"/>
                <w:sz w:val="22"/>
                <w:szCs w:val="22"/>
              </w:rPr>
            </w:pPr>
          </w:p>
        </w:tc>
        <w:tc>
          <w:tcPr>
            <w:tcW w:w="2410" w:type="dxa"/>
          </w:tcPr>
          <w:p w14:paraId="0E5FC74F" w14:textId="297308AC" w:rsidR="004B2DC2" w:rsidRPr="000700F5" w:rsidRDefault="004B2DC2" w:rsidP="004B2DC2">
            <w:pPr>
              <w:rPr>
                <w:rFonts w:ascii="Arial" w:hAnsi="Arial" w:cs="Arial"/>
                <w:sz w:val="22"/>
                <w:szCs w:val="22"/>
              </w:rPr>
            </w:pPr>
            <w:r w:rsidRPr="000700F5">
              <w:rPr>
                <w:rFonts w:ascii="Arial" w:hAnsi="Arial" w:cs="Arial"/>
                <w:sz w:val="22"/>
                <w:szCs w:val="22"/>
              </w:rPr>
              <w:t>Équipes A et B</w:t>
            </w:r>
          </w:p>
        </w:tc>
        <w:tc>
          <w:tcPr>
            <w:tcW w:w="2647" w:type="dxa"/>
          </w:tcPr>
          <w:p w14:paraId="6B53EE1F" w14:textId="3740CA7C" w:rsidR="004B2DC2" w:rsidRPr="000700F5" w:rsidRDefault="004B2DC2" w:rsidP="004B2DC2">
            <w:pPr>
              <w:rPr>
                <w:rFonts w:ascii="Arial" w:hAnsi="Arial" w:cs="Arial"/>
                <w:sz w:val="22"/>
                <w:szCs w:val="22"/>
              </w:rPr>
            </w:pPr>
            <w:r w:rsidRPr="000700F5">
              <w:rPr>
                <w:rFonts w:ascii="Arial" w:hAnsi="Arial" w:cs="Arial"/>
                <w:sz w:val="22"/>
                <w:szCs w:val="22"/>
              </w:rPr>
              <w:t>Discussion d’équipe</w:t>
            </w:r>
          </w:p>
        </w:tc>
        <w:tc>
          <w:tcPr>
            <w:tcW w:w="1593" w:type="dxa"/>
          </w:tcPr>
          <w:p w14:paraId="68D7260B" w14:textId="4BA4DB27" w:rsidR="004B2DC2" w:rsidRPr="000700F5" w:rsidRDefault="004B2DC2" w:rsidP="004B2DC2">
            <w:pPr>
              <w:rPr>
                <w:rFonts w:ascii="Arial" w:hAnsi="Arial" w:cs="Arial"/>
                <w:sz w:val="22"/>
                <w:szCs w:val="22"/>
              </w:rPr>
            </w:pPr>
            <w:r w:rsidRPr="000700F5">
              <w:rPr>
                <w:rFonts w:ascii="Arial" w:hAnsi="Arial" w:cs="Arial"/>
                <w:sz w:val="22"/>
                <w:szCs w:val="22"/>
              </w:rPr>
              <w:t>3 minutes</w:t>
            </w:r>
          </w:p>
        </w:tc>
      </w:tr>
      <w:tr w:rsidR="00AF106E" w:rsidRPr="000700F5" w14:paraId="57C856F6" w14:textId="5A9B029F" w:rsidTr="00AF106E">
        <w:tc>
          <w:tcPr>
            <w:tcW w:w="1980" w:type="dxa"/>
            <w:vMerge w:val="restart"/>
            <w:vAlign w:val="center"/>
          </w:tcPr>
          <w:p w14:paraId="64C0E970" w14:textId="5B319168" w:rsidR="00AF106E" w:rsidRPr="000700F5" w:rsidRDefault="00AF106E" w:rsidP="00AF106E">
            <w:pPr>
              <w:rPr>
                <w:rFonts w:ascii="Arial" w:hAnsi="Arial" w:cs="Arial"/>
                <w:sz w:val="22"/>
                <w:szCs w:val="22"/>
              </w:rPr>
            </w:pPr>
            <w:r w:rsidRPr="000700F5">
              <w:rPr>
                <w:rFonts w:ascii="Arial" w:hAnsi="Arial" w:cs="Arial"/>
                <w:sz w:val="22"/>
                <w:szCs w:val="22"/>
              </w:rPr>
              <w:t>Tour 3</w:t>
            </w:r>
          </w:p>
        </w:tc>
        <w:tc>
          <w:tcPr>
            <w:tcW w:w="2410" w:type="dxa"/>
          </w:tcPr>
          <w:p w14:paraId="1EE2A4F2" w14:textId="13234C52" w:rsidR="00AF106E" w:rsidRPr="000700F5" w:rsidRDefault="00AF106E" w:rsidP="004B2DC2">
            <w:pPr>
              <w:rPr>
                <w:rFonts w:ascii="Arial" w:hAnsi="Arial" w:cs="Arial"/>
                <w:sz w:val="22"/>
                <w:szCs w:val="22"/>
              </w:rPr>
            </w:pPr>
            <w:r w:rsidRPr="000700F5">
              <w:rPr>
                <w:rFonts w:ascii="Arial" w:hAnsi="Arial" w:cs="Arial"/>
                <w:sz w:val="22"/>
                <w:szCs w:val="22"/>
              </w:rPr>
              <w:t>Réfutateur équipe A</w:t>
            </w:r>
          </w:p>
        </w:tc>
        <w:tc>
          <w:tcPr>
            <w:tcW w:w="2647" w:type="dxa"/>
          </w:tcPr>
          <w:p w14:paraId="282AF7BD" w14:textId="6C15AFFD" w:rsidR="00AF106E" w:rsidRPr="000700F5" w:rsidRDefault="00AF106E" w:rsidP="004B2DC2">
            <w:pPr>
              <w:rPr>
                <w:rFonts w:ascii="Arial" w:hAnsi="Arial" w:cs="Arial"/>
                <w:sz w:val="22"/>
                <w:szCs w:val="22"/>
              </w:rPr>
            </w:pPr>
            <w:r w:rsidRPr="000700F5">
              <w:rPr>
                <w:rFonts w:ascii="Arial" w:hAnsi="Arial" w:cs="Arial"/>
                <w:sz w:val="22"/>
                <w:szCs w:val="22"/>
              </w:rPr>
              <w:t>répond aux arguments adverses</w:t>
            </w:r>
          </w:p>
        </w:tc>
        <w:tc>
          <w:tcPr>
            <w:tcW w:w="1593" w:type="dxa"/>
          </w:tcPr>
          <w:p w14:paraId="07C070D2" w14:textId="6B702950" w:rsidR="00AF106E" w:rsidRPr="000700F5" w:rsidRDefault="00AF106E" w:rsidP="004B2DC2">
            <w:pPr>
              <w:rPr>
                <w:rFonts w:ascii="Arial" w:hAnsi="Arial" w:cs="Arial"/>
                <w:sz w:val="22"/>
                <w:szCs w:val="22"/>
              </w:rPr>
            </w:pPr>
            <w:r w:rsidRPr="000700F5">
              <w:rPr>
                <w:rFonts w:ascii="Arial" w:hAnsi="Arial" w:cs="Arial"/>
                <w:sz w:val="22"/>
                <w:szCs w:val="22"/>
              </w:rPr>
              <w:t>2 minutes</w:t>
            </w:r>
          </w:p>
        </w:tc>
      </w:tr>
      <w:tr w:rsidR="00AF106E" w:rsidRPr="000700F5" w14:paraId="5C459658" w14:textId="7F781A8B" w:rsidTr="008E661F">
        <w:tc>
          <w:tcPr>
            <w:tcW w:w="1980" w:type="dxa"/>
            <w:vMerge/>
          </w:tcPr>
          <w:p w14:paraId="3BBCFD13" w14:textId="744EFA12" w:rsidR="00AF106E" w:rsidRPr="000700F5" w:rsidRDefault="00AF106E" w:rsidP="000E69A2">
            <w:pPr>
              <w:rPr>
                <w:rFonts w:ascii="Arial" w:hAnsi="Arial" w:cs="Arial"/>
                <w:sz w:val="22"/>
                <w:szCs w:val="22"/>
              </w:rPr>
            </w:pPr>
          </w:p>
        </w:tc>
        <w:tc>
          <w:tcPr>
            <w:tcW w:w="2410" w:type="dxa"/>
          </w:tcPr>
          <w:p w14:paraId="7FD5B145" w14:textId="5525D218" w:rsidR="00AF106E" w:rsidRPr="000700F5" w:rsidRDefault="00AF106E" w:rsidP="000E69A2">
            <w:pPr>
              <w:rPr>
                <w:rFonts w:ascii="Arial" w:hAnsi="Arial" w:cs="Arial"/>
                <w:sz w:val="22"/>
                <w:szCs w:val="22"/>
              </w:rPr>
            </w:pPr>
            <w:r w:rsidRPr="000700F5">
              <w:rPr>
                <w:rFonts w:ascii="Arial" w:hAnsi="Arial" w:cs="Arial"/>
                <w:sz w:val="22"/>
                <w:szCs w:val="22"/>
              </w:rPr>
              <w:t>Réfutateur équipe B</w:t>
            </w:r>
          </w:p>
        </w:tc>
        <w:tc>
          <w:tcPr>
            <w:tcW w:w="2647" w:type="dxa"/>
          </w:tcPr>
          <w:p w14:paraId="7EBE774F" w14:textId="3604A96B" w:rsidR="00AF106E" w:rsidRPr="000700F5" w:rsidRDefault="00AF106E" w:rsidP="000E69A2">
            <w:pPr>
              <w:rPr>
                <w:rFonts w:ascii="Arial" w:hAnsi="Arial" w:cs="Arial"/>
                <w:sz w:val="22"/>
                <w:szCs w:val="22"/>
              </w:rPr>
            </w:pPr>
            <w:r w:rsidRPr="000700F5">
              <w:rPr>
                <w:rFonts w:ascii="Arial" w:hAnsi="Arial" w:cs="Arial"/>
                <w:sz w:val="22"/>
                <w:szCs w:val="22"/>
              </w:rPr>
              <w:t>répond aux arguments adverses</w:t>
            </w:r>
          </w:p>
        </w:tc>
        <w:tc>
          <w:tcPr>
            <w:tcW w:w="1593" w:type="dxa"/>
          </w:tcPr>
          <w:p w14:paraId="3D9F53D0" w14:textId="5F5B7B6B" w:rsidR="00AF106E" w:rsidRPr="000700F5" w:rsidRDefault="00AF106E" w:rsidP="000E69A2">
            <w:pPr>
              <w:rPr>
                <w:rFonts w:ascii="Arial" w:hAnsi="Arial" w:cs="Arial"/>
                <w:sz w:val="22"/>
                <w:szCs w:val="22"/>
              </w:rPr>
            </w:pPr>
            <w:r w:rsidRPr="000700F5">
              <w:rPr>
                <w:rFonts w:ascii="Arial" w:hAnsi="Arial" w:cs="Arial"/>
                <w:sz w:val="22"/>
                <w:szCs w:val="22"/>
              </w:rPr>
              <w:t>2 minutes</w:t>
            </w:r>
          </w:p>
        </w:tc>
      </w:tr>
      <w:tr w:rsidR="00AF106E" w:rsidRPr="000700F5" w14:paraId="116B52EE" w14:textId="64394894" w:rsidTr="008E661F">
        <w:tc>
          <w:tcPr>
            <w:tcW w:w="1980" w:type="dxa"/>
            <w:vMerge/>
          </w:tcPr>
          <w:p w14:paraId="74A5A301" w14:textId="48EDD899" w:rsidR="00AF106E" w:rsidRPr="000700F5" w:rsidRDefault="00AF106E" w:rsidP="00AF106E">
            <w:pPr>
              <w:rPr>
                <w:rFonts w:ascii="Arial" w:hAnsi="Arial" w:cs="Arial"/>
                <w:sz w:val="22"/>
                <w:szCs w:val="22"/>
              </w:rPr>
            </w:pPr>
          </w:p>
        </w:tc>
        <w:tc>
          <w:tcPr>
            <w:tcW w:w="2410" w:type="dxa"/>
          </w:tcPr>
          <w:p w14:paraId="69172743" w14:textId="4D245772" w:rsidR="00AF106E" w:rsidRPr="000700F5" w:rsidRDefault="00AF106E" w:rsidP="00AF106E">
            <w:pPr>
              <w:rPr>
                <w:rFonts w:ascii="Arial" w:hAnsi="Arial" w:cs="Arial"/>
                <w:sz w:val="22"/>
                <w:szCs w:val="22"/>
              </w:rPr>
            </w:pPr>
            <w:r w:rsidRPr="000700F5">
              <w:rPr>
                <w:rFonts w:ascii="Arial" w:hAnsi="Arial" w:cs="Arial"/>
                <w:sz w:val="22"/>
                <w:szCs w:val="22"/>
              </w:rPr>
              <w:t>Équipes A et B</w:t>
            </w:r>
          </w:p>
        </w:tc>
        <w:tc>
          <w:tcPr>
            <w:tcW w:w="2647" w:type="dxa"/>
          </w:tcPr>
          <w:p w14:paraId="4C9BC1C9" w14:textId="063B9BF1" w:rsidR="00AF106E" w:rsidRPr="000700F5" w:rsidRDefault="00AF106E" w:rsidP="00AF106E">
            <w:pPr>
              <w:rPr>
                <w:rFonts w:ascii="Arial" w:hAnsi="Arial" w:cs="Arial"/>
                <w:sz w:val="22"/>
                <w:szCs w:val="22"/>
              </w:rPr>
            </w:pPr>
            <w:r w:rsidRPr="000700F5">
              <w:rPr>
                <w:rFonts w:ascii="Arial" w:hAnsi="Arial" w:cs="Arial"/>
                <w:sz w:val="22"/>
                <w:szCs w:val="22"/>
              </w:rPr>
              <w:t>Discussion d’équipe</w:t>
            </w:r>
          </w:p>
        </w:tc>
        <w:tc>
          <w:tcPr>
            <w:tcW w:w="1593" w:type="dxa"/>
          </w:tcPr>
          <w:p w14:paraId="04A2457D" w14:textId="37DA12C4" w:rsidR="00AF106E" w:rsidRPr="000700F5" w:rsidRDefault="00AF106E" w:rsidP="00AF106E">
            <w:pPr>
              <w:rPr>
                <w:rFonts w:ascii="Arial" w:hAnsi="Arial" w:cs="Arial"/>
                <w:sz w:val="22"/>
                <w:szCs w:val="22"/>
              </w:rPr>
            </w:pPr>
            <w:r w:rsidRPr="000700F5">
              <w:rPr>
                <w:rFonts w:ascii="Arial" w:hAnsi="Arial" w:cs="Arial"/>
                <w:sz w:val="22"/>
                <w:szCs w:val="22"/>
              </w:rPr>
              <w:t>3 minutes</w:t>
            </w:r>
          </w:p>
        </w:tc>
      </w:tr>
      <w:tr w:rsidR="00D07C34" w:rsidRPr="000700F5" w14:paraId="4058341E" w14:textId="6655BCD5" w:rsidTr="00AF106E">
        <w:tc>
          <w:tcPr>
            <w:tcW w:w="1980" w:type="dxa"/>
            <w:vMerge w:val="restart"/>
            <w:vAlign w:val="center"/>
          </w:tcPr>
          <w:p w14:paraId="5D5927C9" w14:textId="31A54377" w:rsidR="00D07C34" w:rsidRPr="000700F5" w:rsidRDefault="00D07C34" w:rsidP="00D07C34">
            <w:pPr>
              <w:rPr>
                <w:rFonts w:ascii="Arial" w:hAnsi="Arial" w:cs="Arial"/>
                <w:sz w:val="22"/>
                <w:szCs w:val="22"/>
              </w:rPr>
            </w:pPr>
            <w:r w:rsidRPr="000700F5">
              <w:rPr>
                <w:rFonts w:ascii="Arial" w:hAnsi="Arial" w:cs="Arial"/>
                <w:sz w:val="22"/>
                <w:szCs w:val="22"/>
              </w:rPr>
              <w:t>Conclusion</w:t>
            </w:r>
          </w:p>
        </w:tc>
        <w:tc>
          <w:tcPr>
            <w:tcW w:w="2410" w:type="dxa"/>
          </w:tcPr>
          <w:p w14:paraId="4CC5D4AE" w14:textId="7917A206" w:rsidR="00D07C34" w:rsidRPr="000700F5" w:rsidRDefault="00D07C34" w:rsidP="00D07C34">
            <w:pPr>
              <w:rPr>
                <w:rFonts w:ascii="Arial" w:hAnsi="Arial" w:cs="Arial"/>
                <w:sz w:val="22"/>
                <w:szCs w:val="22"/>
              </w:rPr>
            </w:pPr>
            <w:r w:rsidRPr="000700F5">
              <w:rPr>
                <w:rFonts w:ascii="Arial" w:hAnsi="Arial" w:cs="Arial"/>
                <w:sz w:val="22"/>
                <w:szCs w:val="22"/>
              </w:rPr>
              <w:t>Réfutateur équipe A</w:t>
            </w:r>
          </w:p>
        </w:tc>
        <w:tc>
          <w:tcPr>
            <w:tcW w:w="2647" w:type="dxa"/>
          </w:tcPr>
          <w:p w14:paraId="3E18B17D" w14:textId="3C8B04DF" w:rsidR="00D07C34" w:rsidRPr="000700F5" w:rsidRDefault="00D07C34" w:rsidP="00D07C34">
            <w:pPr>
              <w:rPr>
                <w:rFonts w:ascii="Arial" w:hAnsi="Arial" w:cs="Arial"/>
                <w:sz w:val="22"/>
                <w:szCs w:val="22"/>
              </w:rPr>
            </w:pPr>
            <w:r w:rsidRPr="000700F5">
              <w:rPr>
                <w:rFonts w:ascii="Arial" w:hAnsi="Arial" w:cs="Arial"/>
                <w:sz w:val="22"/>
                <w:szCs w:val="22"/>
              </w:rPr>
              <w:t>Brève conclusion récapitulative</w:t>
            </w:r>
          </w:p>
        </w:tc>
        <w:tc>
          <w:tcPr>
            <w:tcW w:w="1593" w:type="dxa"/>
          </w:tcPr>
          <w:p w14:paraId="023A30FE" w14:textId="2EE985CE" w:rsidR="00D07C34" w:rsidRPr="000700F5" w:rsidRDefault="00D07C34" w:rsidP="00D07C34">
            <w:pPr>
              <w:rPr>
                <w:rFonts w:ascii="Arial" w:hAnsi="Arial" w:cs="Arial"/>
                <w:sz w:val="22"/>
                <w:szCs w:val="22"/>
              </w:rPr>
            </w:pPr>
            <w:r w:rsidRPr="000700F5">
              <w:rPr>
                <w:rFonts w:ascii="Arial" w:hAnsi="Arial" w:cs="Arial"/>
                <w:sz w:val="22"/>
                <w:szCs w:val="22"/>
              </w:rPr>
              <w:t>2 minutes</w:t>
            </w:r>
          </w:p>
        </w:tc>
      </w:tr>
      <w:tr w:rsidR="00D07C34" w:rsidRPr="000700F5" w14:paraId="7455E2E1" w14:textId="06503EAC" w:rsidTr="008E661F">
        <w:tc>
          <w:tcPr>
            <w:tcW w:w="1980" w:type="dxa"/>
            <w:vMerge/>
          </w:tcPr>
          <w:p w14:paraId="12D44488" w14:textId="4227A08E" w:rsidR="00D07C34" w:rsidRPr="000700F5" w:rsidRDefault="00D07C34" w:rsidP="00D07C34">
            <w:pPr>
              <w:rPr>
                <w:rFonts w:ascii="Arial" w:hAnsi="Arial" w:cs="Arial"/>
                <w:sz w:val="22"/>
                <w:szCs w:val="22"/>
              </w:rPr>
            </w:pPr>
          </w:p>
        </w:tc>
        <w:tc>
          <w:tcPr>
            <w:tcW w:w="2410" w:type="dxa"/>
          </w:tcPr>
          <w:p w14:paraId="59F9D662" w14:textId="1AAFB72B" w:rsidR="00D07C34" w:rsidRPr="000700F5" w:rsidRDefault="00D07C34" w:rsidP="00D07C34">
            <w:pPr>
              <w:rPr>
                <w:rFonts w:ascii="Arial" w:hAnsi="Arial" w:cs="Arial"/>
                <w:sz w:val="22"/>
                <w:szCs w:val="22"/>
              </w:rPr>
            </w:pPr>
            <w:r w:rsidRPr="000700F5">
              <w:rPr>
                <w:rFonts w:ascii="Arial" w:hAnsi="Arial" w:cs="Arial"/>
                <w:sz w:val="22"/>
                <w:szCs w:val="22"/>
              </w:rPr>
              <w:t>Réfutateur équipe B</w:t>
            </w:r>
          </w:p>
        </w:tc>
        <w:tc>
          <w:tcPr>
            <w:tcW w:w="2647" w:type="dxa"/>
          </w:tcPr>
          <w:p w14:paraId="0A421298" w14:textId="015C274B" w:rsidR="00D07C34" w:rsidRPr="000700F5" w:rsidRDefault="00D07C34" w:rsidP="00D07C34">
            <w:pPr>
              <w:rPr>
                <w:rFonts w:ascii="Arial" w:hAnsi="Arial" w:cs="Arial"/>
                <w:sz w:val="22"/>
                <w:szCs w:val="22"/>
              </w:rPr>
            </w:pPr>
            <w:r w:rsidRPr="000700F5">
              <w:rPr>
                <w:rFonts w:ascii="Arial" w:hAnsi="Arial" w:cs="Arial"/>
                <w:sz w:val="22"/>
                <w:szCs w:val="22"/>
              </w:rPr>
              <w:t>Brève conclusion récapitulative</w:t>
            </w:r>
          </w:p>
        </w:tc>
        <w:tc>
          <w:tcPr>
            <w:tcW w:w="1593" w:type="dxa"/>
          </w:tcPr>
          <w:p w14:paraId="4F81122B" w14:textId="5398FB32" w:rsidR="00D07C34" w:rsidRPr="000700F5" w:rsidRDefault="00D07C34" w:rsidP="00D07C34">
            <w:pPr>
              <w:rPr>
                <w:rFonts w:ascii="Arial" w:hAnsi="Arial" w:cs="Arial"/>
                <w:sz w:val="22"/>
                <w:szCs w:val="22"/>
              </w:rPr>
            </w:pPr>
            <w:r w:rsidRPr="000700F5">
              <w:rPr>
                <w:rFonts w:ascii="Arial" w:hAnsi="Arial" w:cs="Arial"/>
                <w:sz w:val="22"/>
                <w:szCs w:val="22"/>
              </w:rPr>
              <w:t>2 minutes</w:t>
            </w:r>
          </w:p>
        </w:tc>
      </w:tr>
      <w:tr w:rsidR="00D07C34" w:rsidRPr="000700F5" w14:paraId="45BA9423" w14:textId="52AF8B1A" w:rsidTr="00A62C7C">
        <w:tc>
          <w:tcPr>
            <w:tcW w:w="7037" w:type="dxa"/>
            <w:gridSpan w:val="3"/>
          </w:tcPr>
          <w:p w14:paraId="6E6BA701" w14:textId="15BD1969" w:rsidR="00D07C34" w:rsidRPr="000700F5" w:rsidRDefault="00D07C34" w:rsidP="00D07C34">
            <w:pPr>
              <w:rPr>
                <w:rFonts w:ascii="Arial" w:hAnsi="Arial" w:cs="Arial"/>
                <w:sz w:val="22"/>
                <w:szCs w:val="22"/>
              </w:rPr>
            </w:pPr>
            <w:r w:rsidRPr="000700F5">
              <w:rPr>
                <w:rFonts w:ascii="Arial" w:hAnsi="Arial" w:cs="Arial"/>
                <w:sz w:val="22"/>
                <w:szCs w:val="22"/>
              </w:rPr>
              <w:t>Discussion en grand groupe, avec un vote pour déterminer l’équipe gagnante</w:t>
            </w:r>
          </w:p>
        </w:tc>
        <w:tc>
          <w:tcPr>
            <w:tcW w:w="1593" w:type="dxa"/>
          </w:tcPr>
          <w:p w14:paraId="33784661" w14:textId="13FE3624" w:rsidR="00D07C34" w:rsidRPr="000700F5" w:rsidRDefault="00D07C34" w:rsidP="00D07C34">
            <w:pPr>
              <w:rPr>
                <w:rFonts w:ascii="Arial" w:hAnsi="Arial" w:cs="Arial"/>
                <w:sz w:val="22"/>
                <w:szCs w:val="22"/>
              </w:rPr>
            </w:pPr>
            <w:r w:rsidRPr="000700F5">
              <w:rPr>
                <w:rFonts w:ascii="Arial" w:hAnsi="Arial" w:cs="Arial"/>
                <w:sz w:val="22"/>
                <w:szCs w:val="22"/>
              </w:rPr>
              <w:t>10 minutes</w:t>
            </w:r>
          </w:p>
        </w:tc>
      </w:tr>
      <w:tr w:rsidR="00FF38A0" w:rsidRPr="000700F5" w14:paraId="56C8AF50" w14:textId="77777777" w:rsidTr="00A62C7C">
        <w:tc>
          <w:tcPr>
            <w:tcW w:w="7037" w:type="dxa"/>
            <w:gridSpan w:val="3"/>
          </w:tcPr>
          <w:p w14:paraId="40907B27" w14:textId="4FAC4345" w:rsidR="00FF38A0" w:rsidRPr="000700F5" w:rsidRDefault="00FF38A0" w:rsidP="00D07C34">
            <w:pPr>
              <w:rPr>
                <w:rFonts w:ascii="Arial" w:hAnsi="Arial" w:cs="Arial"/>
                <w:sz w:val="22"/>
                <w:szCs w:val="22"/>
              </w:rPr>
            </w:pPr>
            <w:r w:rsidRPr="000700F5">
              <w:rPr>
                <w:rFonts w:ascii="Arial" w:hAnsi="Arial" w:cs="Arial"/>
                <w:sz w:val="22"/>
                <w:szCs w:val="22"/>
              </w:rPr>
              <w:t>Temps total</w:t>
            </w:r>
          </w:p>
        </w:tc>
        <w:tc>
          <w:tcPr>
            <w:tcW w:w="1593" w:type="dxa"/>
          </w:tcPr>
          <w:p w14:paraId="01D15579" w14:textId="4A1DAD66" w:rsidR="00FF38A0" w:rsidRPr="000700F5" w:rsidRDefault="00FF38A0" w:rsidP="00D07C34">
            <w:pPr>
              <w:rPr>
                <w:rFonts w:ascii="Arial" w:hAnsi="Arial" w:cs="Arial"/>
                <w:sz w:val="22"/>
                <w:szCs w:val="22"/>
              </w:rPr>
            </w:pPr>
            <w:r w:rsidRPr="000700F5">
              <w:rPr>
                <w:rFonts w:ascii="Arial" w:hAnsi="Arial" w:cs="Arial"/>
                <w:sz w:val="22"/>
                <w:szCs w:val="22"/>
              </w:rPr>
              <w:t>40 minutes</w:t>
            </w:r>
          </w:p>
        </w:tc>
      </w:tr>
    </w:tbl>
    <w:p w14:paraId="658EEDB1" w14:textId="77777777" w:rsidR="00E0075B" w:rsidRPr="000700F5" w:rsidRDefault="00E0075B" w:rsidP="00E0075B">
      <w:pPr>
        <w:rPr>
          <w:rFonts w:ascii="Arial" w:hAnsi="Arial" w:cs="Arial"/>
          <w:sz w:val="22"/>
          <w:szCs w:val="22"/>
        </w:rPr>
      </w:pPr>
    </w:p>
    <w:p w14:paraId="11E1A42D" w14:textId="77777777" w:rsidR="002862D1" w:rsidRPr="000700F5" w:rsidRDefault="002862D1" w:rsidP="00E0075B">
      <w:pPr>
        <w:rPr>
          <w:rFonts w:ascii="Arial" w:hAnsi="Arial" w:cs="Arial"/>
          <w:sz w:val="22"/>
          <w:szCs w:val="22"/>
        </w:rPr>
      </w:pPr>
    </w:p>
    <w:p w14:paraId="374180DC" w14:textId="418E79C0" w:rsidR="00E0075B" w:rsidRPr="000700F5" w:rsidRDefault="00E0075B" w:rsidP="00E0075B">
      <w:pPr>
        <w:rPr>
          <w:rFonts w:ascii="Arial" w:hAnsi="Arial" w:cs="Arial"/>
          <w:sz w:val="22"/>
          <w:szCs w:val="22"/>
        </w:rPr>
      </w:pPr>
      <w:r w:rsidRPr="000700F5">
        <w:rPr>
          <w:rFonts w:ascii="Arial" w:hAnsi="Arial" w:cs="Arial"/>
          <w:sz w:val="22"/>
          <w:szCs w:val="22"/>
        </w:rPr>
        <w:t>Règles du débat :</w:t>
      </w:r>
    </w:p>
    <w:p w14:paraId="66F93E6D" w14:textId="08B70BAF" w:rsidR="00E0075B" w:rsidRPr="000700F5" w:rsidRDefault="00E0075B" w:rsidP="002862D1">
      <w:pPr>
        <w:pStyle w:val="Paragraphedeliste"/>
        <w:numPr>
          <w:ilvl w:val="0"/>
          <w:numId w:val="68"/>
        </w:numPr>
        <w:rPr>
          <w:rFonts w:ascii="Arial" w:hAnsi="Arial" w:cs="Arial"/>
          <w:sz w:val="22"/>
          <w:szCs w:val="22"/>
        </w:rPr>
      </w:pPr>
      <w:r w:rsidRPr="000700F5">
        <w:rPr>
          <w:rFonts w:ascii="Arial" w:hAnsi="Arial" w:cs="Arial"/>
          <w:sz w:val="22"/>
          <w:szCs w:val="22"/>
        </w:rPr>
        <w:t>Respect du temps</w:t>
      </w:r>
      <w:r w:rsidR="00066610" w:rsidRPr="000700F5">
        <w:rPr>
          <w:rFonts w:ascii="Arial" w:hAnsi="Arial" w:cs="Arial"/>
          <w:sz w:val="22"/>
          <w:szCs w:val="22"/>
        </w:rPr>
        <w:t xml:space="preserve">  </w:t>
      </w:r>
      <w:r w:rsidRPr="000700F5">
        <w:rPr>
          <w:rFonts w:ascii="Arial" w:hAnsi="Arial" w:cs="Arial"/>
          <w:sz w:val="22"/>
          <w:szCs w:val="22"/>
        </w:rPr>
        <w:t xml:space="preserve"> : Chaque intervention doit respecter le temps imparti. Un signal sera donné lorsqu’il ne reste qu’une minute.</w:t>
      </w:r>
    </w:p>
    <w:p w14:paraId="02DCD8E2" w14:textId="37809C93" w:rsidR="00E0075B" w:rsidRPr="000700F5" w:rsidRDefault="00E0075B" w:rsidP="002862D1">
      <w:pPr>
        <w:pStyle w:val="Paragraphedeliste"/>
        <w:numPr>
          <w:ilvl w:val="0"/>
          <w:numId w:val="68"/>
        </w:numPr>
        <w:rPr>
          <w:rFonts w:ascii="Arial" w:hAnsi="Arial" w:cs="Arial"/>
          <w:sz w:val="22"/>
          <w:szCs w:val="22"/>
        </w:rPr>
      </w:pPr>
      <w:r w:rsidRPr="000700F5">
        <w:rPr>
          <w:rFonts w:ascii="Arial" w:hAnsi="Arial" w:cs="Arial"/>
          <w:sz w:val="22"/>
          <w:szCs w:val="22"/>
        </w:rPr>
        <w:t>Tour de parole</w:t>
      </w:r>
      <w:r w:rsidR="00066610" w:rsidRPr="000700F5">
        <w:rPr>
          <w:rFonts w:ascii="Arial" w:hAnsi="Arial" w:cs="Arial"/>
          <w:sz w:val="22"/>
          <w:szCs w:val="22"/>
        </w:rPr>
        <w:t xml:space="preserve">  </w:t>
      </w:r>
      <w:r w:rsidRPr="000700F5">
        <w:rPr>
          <w:rFonts w:ascii="Arial" w:hAnsi="Arial" w:cs="Arial"/>
          <w:sz w:val="22"/>
          <w:szCs w:val="22"/>
        </w:rPr>
        <w:t xml:space="preserve"> : Chaque équipe doit attendre son tour pour parler. Les interruptions ou interjections ne sont pas permises.</w:t>
      </w:r>
    </w:p>
    <w:p w14:paraId="6D78FE30" w14:textId="3A1135E7" w:rsidR="00E0075B" w:rsidRPr="000700F5" w:rsidRDefault="00E0075B" w:rsidP="002862D1">
      <w:pPr>
        <w:pStyle w:val="Paragraphedeliste"/>
        <w:numPr>
          <w:ilvl w:val="0"/>
          <w:numId w:val="68"/>
        </w:numPr>
        <w:rPr>
          <w:rFonts w:ascii="Arial" w:hAnsi="Arial" w:cs="Arial"/>
          <w:sz w:val="22"/>
          <w:szCs w:val="22"/>
        </w:rPr>
      </w:pPr>
      <w:r w:rsidRPr="000700F5">
        <w:rPr>
          <w:rFonts w:ascii="Arial" w:hAnsi="Arial" w:cs="Arial"/>
          <w:sz w:val="22"/>
          <w:szCs w:val="22"/>
        </w:rPr>
        <w:t>Respect des adversaires</w:t>
      </w:r>
      <w:r w:rsidR="00066610" w:rsidRPr="000700F5">
        <w:rPr>
          <w:rFonts w:ascii="Arial" w:hAnsi="Arial" w:cs="Arial"/>
          <w:sz w:val="22"/>
          <w:szCs w:val="22"/>
        </w:rPr>
        <w:t xml:space="preserve">  </w:t>
      </w:r>
      <w:r w:rsidRPr="000700F5">
        <w:rPr>
          <w:rFonts w:ascii="Arial" w:hAnsi="Arial" w:cs="Arial"/>
          <w:sz w:val="22"/>
          <w:szCs w:val="22"/>
        </w:rPr>
        <w:t xml:space="preserve"> : Les échanges doivent rester respectueux. Aucune attaque personnelle ou dénigrement ne sera toléré.</w:t>
      </w:r>
    </w:p>
    <w:p w14:paraId="55BC5819" w14:textId="57CB4F51" w:rsidR="00E0075B" w:rsidRPr="000700F5" w:rsidRDefault="002862D1" w:rsidP="002862D1">
      <w:pPr>
        <w:pStyle w:val="Paragraphedeliste"/>
        <w:numPr>
          <w:ilvl w:val="0"/>
          <w:numId w:val="68"/>
        </w:numPr>
        <w:rPr>
          <w:rFonts w:ascii="Arial" w:hAnsi="Arial" w:cs="Arial"/>
          <w:sz w:val="22"/>
          <w:szCs w:val="22"/>
        </w:rPr>
      </w:pPr>
      <w:r w:rsidRPr="000700F5">
        <w:rPr>
          <w:rFonts w:ascii="Arial" w:hAnsi="Arial" w:cs="Arial"/>
          <w:sz w:val="22"/>
          <w:szCs w:val="22"/>
        </w:rPr>
        <w:t>F</w:t>
      </w:r>
      <w:r w:rsidR="00E0075B" w:rsidRPr="000700F5">
        <w:rPr>
          <w:rFonts w:ascii="Arial" w:hAnsi="Arial" w:cs="Arial"/>
          <w:sz w:val="22"/>
          <w:szCs w:val="22"/>
        </w:rPr>
        <w:t>ondement des arguments</w:t>
      </w:r>
      <w:r w:rsidR="00066610" w:rsidRPr="000700F5">
        <w:rPr>
          <w:rFonts w:ascii="Arial" w:hAnsi="Arial" w:cs="Arial"/>
          <w:sz w:val="22"/>
          <w:szCs w:val="22"/>
        </w:rPr>
        <w:t xml:space="preserve">  </w:t>
      </w:r>
      <w:r w:rsidR="00E0075B" w:rsidRPr="000700F5">
        <w:rPr>
          <w:rFonts w:ascii="Arial" w:hAnsi="Arial" w:cs="Arial"/>
          <w:sz w:val="22"/>
          <w:szCs w:val="22"/>
        </w:rPr>
        <w:t xml:space="preserve"> : Chaque équipe doit appuyer ses arguments avec des faits, des exemples </w:t>
      </w:r>
      <w:r w:rsidR="00C93C36" w:rsidRPr="000700F5">
        <w:rPr>
          <w:rFonts w:ascii="Arial" w:hAnsi="Arial" w:cs="Arial"/>
          <w:sz w:val="22"/>
          <w:szCs w:val="22"/>
        </w:rPr>
        <w:t>et</w:t>
      </w:r>
      <w:r w:rsidR="00E0075B" w:rsidRPr="000700F5">
        <w:rPr>
          <w:rFonts w:ascii="Arial" w:hAnsi="Arial" w:cs="Arial"/>
          <w:sz w:val="22"/>
          <w:szCs w:val="22"/>
        </w:rPr>
        <w:t xml:space="preserve"> des sources fiables.</w:t>
      </w:r>
    </w:p>
    <w:p w14:paraId="358C8DA0" w14:textId="77777777" w:rsidR="00E0075B" w:rsidRPr="000700F5" w:rsidRDefault="00E0075B" w:rsidP="00E0075B">
      <w:pPr>
        <w:rPr>
          <w:rFonts w:ascii="Arial" w:hAnsi="Arial" w:cs="Arial"/>
          <w:sz w:val="22"/>
          <w:szCs w:val="22"/>
        </w:rPr>
      </w:pPr>
    </w:p>
    <w:p w14:paraId="1C560F6A" w14:textId="77777777" w:rsidR="003954EA" w:rsidRPr="000700F5" w:rsidRDefault="003954EA" w:rsidP="003954EA">
      <w:pPr>
        <w:rPr>
          <w:rFonts w:ascii="Arial" w:hAnsi="Arial" w:cs="Arial"/>
          <w:b/>
          <w:bCs/>
          <w:sz w:val="22"/>
          <w:szCs w:val="22"/>
        </w:rPr>
      </w:pPr>
      <w:r w:rsidRPr="000700F5">
        <w:rPr>
          <w:rFonts w:ascii="Arial" w:hAnsi="Arial" w:cs="Arial"/>
          <w:b/>
          <w:bCs/>
          <w:sz w:val="22"/>
          <w:szCs w:val="22"/>
        </w:rPr>
        <w:t>Règles de conduite</w:t>
      </w:r>
    </w:p>
    <w:p w14:paraId="2C9A058A" w14:textId="77777777" w:rsidR="003954EA" w:rsidRPr="000700F5" w:rsidRDefault="003954EA" w:rsidP="002C35A8">
      <w:pPr>
        <w:pStyle w:val="Paragraphedeliste"/>
        <w:numPr>
          <w:ilvl w:val="0"/>
          <w:numId w:val="66"/>
        </w:numPr>
        <w:rPr>
          <w:rFonts w:ascii="Arial" w:hAnsi="Arial" w:cs="Arial"/>
          <w:sz w:val="22"/>
          <w:szCs w:val="22"/>
        </w:rPr>
      </w:pPr>
      <w:r w:rsidRPr="000700F5">
        <w:rPr>
          <w:rFonts w:ascii="Arial" w:hAnsi="Arial" w:cs="Arial"/>
          <w:sz w:val="22"/>
          <w:szCs w:val="22"/>
        </w:rPr>
        <w:t>Respect et courtoisie : Le débat doit se dérouler dans un climat de respect mutuel. Les interruptions et attaques personnelles sont interdites.</w:t>
      </w:r>
    </w:p>
    <w:p w14:paraId="2BD34EAC" w14:textId="77777777" w:rsidR="003954EA" w:rsidRPr="000700F5" w:rsidRDefault="003954EA" w:rsidP="002C35A8">
      <w:pPr>
        <w:pStyle w:val="Paragraphedeliste"/>
        <w:numPr>
          <w:ilvl w:val="0"/>
          <w:numId w:val="66"/>
        </w:numPr>
        <w:rPr>
          <w:rFonts w:ascii="Arial" w:hAnsi="Arial" w:cs="Arial"/>
          <w:sz w:val="22"/>
          <w:szCs w:val="22"/>
        </w:rPr>
      </w:pPr>
      <w:r w:rsidRPr="000700F5">
        <w:rPr>
          <w:rFonts w:ascii="Arial" w:hAnsi="Arial" w:cs="Arial"/>
          <w:sz w:val="22"/>
          <w:szCs w:val="22"/>
        </w:rPr>
        <w:t xml:space="preserve">Plagiat : Tout </w:t>
      </w:r>
      <w:proofErr w:type="spellStart"/>
      <w:r w:rsidRPr="000700F5">
        <w:rPr>
          <w:rFonts w:ascii="Arial" w:hAnsi="Arial" w:cs="Arial"/>
          <w:sz w:val="22"/>
          <w:szCs w:val="22"/>
        </w:rPr>
        <w:t>emprunt</w:t>
      </w:r>
      <w:proofErr w:type="spellEnd"/>
      <w:r w:rsidRPr="000700F5">
        <w:rPr>
          <w:rFonts w:ascii="Arial" w:hAnsi="Arial" w:cs="Arial"/>
          <w:sz w:val="22"/>
          <w:szCs w:val="22"/>
        </w:rPr>
        <w:t xml:space="preserve"> d’idées ou d’informations à des sources externes doit être cité correctement. Le plagiat sera sévèrement sanctionné.</w:t>
      </w:r>
    </w:p>
    <w:p w14:paraId="647DDBE9" w14:textId="77777777" w:rsidR="003954EA" w:rsidRPr="000700F5" w:rsidRDefault="003954EA" w:rsidP="002C35A8">
      <w:pPr>
        <w:pStyle w:val="Paragraphedeliste"/>
        <w:numPr>
          <w:ilvl w:val="0"/>
          <w:numId w:val="66"/>
        </w:numPr>
        <w:rPr>
          <w:rFonts w:ascii="Arial" w:hAnsi="Arial" w:cs="Arial"/>
          <w:sz w:val="22"/>
          <w:szCs w:val="22"/>
        </w:rPr>
      </w:pPr>
      <w:r w:rsidRPr="000700F5">
        <w:rPr>
          <w:rFonts w:ascii="Arial" w:hAnsi="Arial" w:cs="Arial"/>
          <w:sz w:val="22"/>
          <w:szCs w:val="22"/>
        </w:rPr>
        <w:t>Utilisation de l'IA : L’intelligence artificielle peut être utilisée pour préparer vos arguments, mais vous devez rester transparents sur l’usage fait de ces outils et vous assurer de l’originalité de votre présentation.</w:t>
      </w:r>
    </w:p>
    <w:p w14:paraId="4B6A5D69" w14:textId="022F59DE" w:rsidR="003954EA" w:rsidRPr="000700F5" w:rsidRDefault="003954EA" w:rsidP="003954EA">
      <w:pPr>
        <w:rPr>
          <w:rFonts w:ascii="Arial" w:hAnsi="Arial" w:cs="Arial"/>
          <w:b/>
          <w:bCs/>
          <w:sz w:val="22"/>
          <w:szCs w:val="22"/>
        </w:rPr>
      </w:pPr>
      <w:r w:rsidRPr="000700F5">
        <w:rPr>
          <w:rFonts w:ascii="Arial" w:hAnsi="Arial" w:cs="Arial"/>
          <w:b/>
          <w:bCs/>
          <w:sz w:val="22"/>
          <w:szCs w:val="22"/>
        </w:rPr>
        <w:t>Préparation</w:t>
      </w:r>
    </w:p>
    <w:p w14:paraId="4A8E6C9F" w14:textId="77777777" w:rsidR="003954EA" w:rsidRPr="000700F5" w:rsidRDefault="003954EA" w:rsidP="003954EA">
      <w:pPr>
        <w:rPr>
          <w:rFonts w:ascii="Arial" w:hAnsi="Arial" w:cs="Arial"/>
          <w:sz w:val="22"/>
          <w:szCs w:val="22"/>
        </w:rPr>
      </w:pPr>
      <w:r w:rsidRPr="000700F5">
        <w:rPr>
          <w:rFonts w:ascii="Arial" w:hAnsi="Arial" w:cs="Arial"/>
          <w:sz w:val="22"/>
          <w:szCs w:val="22"/>
        </w:rPr>
        <w:t>Recherche : Vous êtes tenus de mener une recherche approfondie sur le sujet attribué. N'oubliez pas d'utiliser des sources fiables, académiques et bien documentées.</w:t>
      </w:r>
    </w:p>
    <w:p w14:paraId="358EF578" w14:textId="77777777" w:rsidR="00B25ED6" w:rsidRPr="000700F5" w:rsidRDefault="003954EA" w:rsidP="003954EA">
      <w:pPr>
        <w:rPr>
          <w:rFonts w:ascii="Arial" w:hAnsi="Arial" w:cs="Arial"/>
          <w:sz w:val="22"/>
          <w:szCs w:val="22"/>
        </w:rPr>
      </w:pPr>
      <w:r w:rsidRPr="000700F5">
        <w:rPr>
          <w:rFonts w:ascii="Arial" w:hAnsi="Arial" w:cs="Arial"/>
          <w:b/>
          <w:bCs/>
          <w:sz w:val="22"/>
          <w:szCs w:val="22"/>
        </w:rPr>
        <w:lastRenderedPageBreak/>
        <w:t>Stratégie en équipe</w:t>
      </w:r>
      <w:r w:rsidRPr="000700F5">
        <w:rPr>
          <w:rFonts w:ascii="Arial" w:hAnsi="Arial" w:cs="Arial"/>
          <w:sz w:val="22"/>
          <w:szCs w:val="22"/>
        </w:rPr>
        <w:t xml:space="preserve"> </w:t>
      </w:r>
    </w:p>
    <w:p w14:paraId="54E9E3AE" w14:textId="2940C9EB" w:rsidR="003954EA" w:rsidRPr="000700F5" w:rsidRDefault="003954EA" w:rsidP="00B25ED6">
      <w:pPr>
        <w:pStyle w:val="Paragraphedeliste"/>
        <w:numPr>
          <w:ilvl w:val="0"/>
          <w:numId w:val="64"/>
        </w:numPr>
        <w:rPr>
          <w:rFonts w:ascii="Arial" w:hAnsi="Arial" w:cs="Arial"/>
          <w:sz w:val="22"/>
          <w:szCs w:val="22"/>
        </w:rPr>
      </w:pPr>
      <w:r w:rsidRPr="000700F5">
        <w:rPr>
          <w:rFonts w:ascii="Arial" w:hAnsi="Arial" w:cs="Arial"/>
          <w:sz w:val="22"/>
          <w:szCs w:val="22"/>
        </w:rPr>
        <w:t>Discutez en équipe pour coordonner vos interventions et structurer vos arguments. Chaque membre doit bien comprendre son rôle.</w:t>
      </w:r>
    </w:p>
    <w:p w14:paraId="2BD074D6" w14:textId="77777777" w:rsidR="003954EA" w:rsidRPr="000700F5" w:rsidRDefault="003954EA" w:rsidP="00B25ED6">
      <w:pPr>
        <w:pStyle w:val="Paragraphedeliste"/>
        <w:numPr>
          <w:ilvl w:val="0"/>
          <w:numId w:val="64"/>
        </w:numPr>
        <w:rPr>
          <w:rFonts w:ascii="Arial" w:hAnsi="Arial" w:cs="Arial"/>
          <w:sz w:val="22"/>
          <w:szCs w:val="22"/>
        </w:rPr>
      </w:pPr>
      <w:r w:rsidRPr="000700F5">
        <w:rPr>
          <w:rFonts w:ascii="Arial" w:hAnsi="Arial" w:cs="Arial"/>
          <w:sz w:val="22"/>
          <w:szCs w:val="22"/>
        </w:rPr>
        <w:t>Anticipation des contre-arguments : Essayez de prévoir les arguments de l’équipe adverse et préparez des contre-arguments solides.</w:t>
      </w:r>
    </w:p>
    <w:p w14:paraId="550BB543" w14:textId="0E2EFDD3" w:rsidR="000D5B12" w:rsidRPr="000700F5" w:rsidRDefault="000D5B12" w:rsidP="00B25ED6">
      <w:pPr>
        <w:pStyle w:val="Paragraphedeliste"/>
        <w:numPr>
          <w:ilvl w:val="0"/>
          <w:numId w:val="64"/>
        </w:numPr>
        <w:rPr>
          <w:rFonts w:ascii="Arial" w:hAnsi="Arial" w:cs="Arial"/>
          <w:sz w:val="22"/>
          <w:szCs w:val="22"/>
        </w:rPr>
      </w:pPr>
      <w:r w:rsidRPr="000700F5">
        <w:rPr>
          <w:rFonts w:ascii="Arial" w:hAnsi="Arial" w:cs="Arial"/>
          <w:sz w:val="22"/>
          <w:szCs w:val="22"/>
        </w:rPr>
        <w:t>Chacun des membres de l'équipe doit être impliqué activement et de manière équilibrée dans la présentation des arguments et la réfutation.</w:t>
      </w:r>
    </w:p>
    <w:p w14:paraId="771EFB6C" w14:textId="608FF20B" w:rsidR="003954EA" w:rsidRPr="000700F5" w:rsidRDefault="003954EA" w:rsidP="003954EA">
      <w:pPr>
        <w:rPr>
          <w:rFonts w:ascii="Arial" w:hAnsi="Arial" w:cs="Arial"/>
          <w:b/>
          <w:bCs/>
          <w:sz w:val="22"/>
          <w:szCs w:val="22"/>
        </w:rPr>
      </w:pPr>
      <w:r w:rsidRPr="000700F5">
        <w:rPr>
          <w:rFonts w:ascii="Arial" w:hAnsi="Arial" w:cs="Arial"/>
          <w:b/>
          <w:bCs/>
          <w:sz w:val="22"/>
          <w:szCs w:val="22"/>
        </w:rPr>
        <w:t>Conseils pratiques</w:t>
      </w:r>
    </w:p>
    <w:p w14:paraId="7AA05B96" w14:textId="77777777" w:rsidR="003954EA" w:rsidRPr="000700F5" w:rsidRDefault="003954EA" w:rsidP="002C35A8">
      <w:pPr>
        <w:pStyle w:val="Paragraphedeliste"/>
        <w:numPr>
          <w:ilvl w:val="0"/>
          <w:numId w:val="65"/>
        </w:numPr>
        <w:rPr>
          <w:rFonts w:ascii="Arial" w:hAnsi="Arial" w:cs="Arial"/>
          <w:sz w:val="22"/>
          <w:szCs w:val="22"/>
        </w:rPr>
      </w:pPr>
      <w:r w:rsidRPr="000700F5">
        <w:rPr>
          <w:rFonts w:ascii="Arial" w:hAnsi="Arial" w:cs="Arial"/>
          <w:sz w:val="22"/>
          <w:szCs w:val="22"/>
        </w:rPr>
        <w:t>Gestion du temps : Entraînez-vous à respecter les temps impartis pour vos interventions.</w:t>
      </w:r>
    </w:p>
    <w:p w14:paraId="74E68559" w14:textId="77777777" w:rsidR="003954EA" w:rsidRPr="000700F5" w:rsidRDefault="003954EA" w:rsidP="002C35A8">
      <w:pPr>
        <w:pStyle w:val="Paragraphedeliste"/>
        <w:numPr>
          <w:ilvl w:val="0"/>
          <w:numId w:val="65"/>
        </w:numPr>
        <w:rPr>
          <w:rFonts w:ascii="Arial" w:hAnsi="Arial" w:cs="Arial"/>
          <w:sz w:val="22"/>
          <w:szCs w:val="22"/>
        </w:rPr>
      </w:pPr>
      <w:r w:rsidRPr="000700F5">
        <w:rPr>
          <w:rFonts w:ascii="Arial" w:hAnsi="Arial" w:cs="Arial"/>
          <w:sz w:val="22"/>
          <w:szCs w:val="22"/>
        </w:rPr>
        <w:t>Écoute active : Soyez attentifs aux arguments adverses pour pouvoir y répondre efficacement.</w:t>
      </w:r>
    </w:p>
    <w:p w14:paraId="4A968AE9" w14:textId="77777777" w:rsidR="003954EA" w:rsidRPr="000700F5" w:rsidRDefault="003954EA" w:rsidP="002C35A8">
      <w:pPr>
        <w:pStyle w:val="Paragraphedeliste"/>
        <w:numPr>
          <w:ilvl w:val="0"/>
          <w:numId w:val="65"/>
        </w:numPr>
        <w:rPr>
          <w:rFonts w:ascii="Arial" w:hAnsi="Arial" w:cs="Arial"/>
          <w:sz w:val="22"/>
          <w:szCs w:val="22"/>
        </w:rPr>
      </w:pPr>
      <w:r w:rsidRPr="000700F5">
        <w:rPr>
          <w:rFonts w:ascii="Arial" w:hAnsi="Arial" w:cs="Arial"/>
          <w:sz w:val="22"/>
          <w:szCs w:val="22"/>
        </w:rPr>
        <w:t>Argumentation : Ne vous contentez pas de donner des opinions ; appuyez vos propos avec des preuves concrètes et des exemples pertinents.</w:t>
      </w:r>
    </w:p>
    <w:p w14:paraId="29593536" w14:textId="0C5BF5EC" w:rsidR="00E63EC8" w:rsidRPr="000700F5" w:rsidRDefault="003954EA" w:rsidP="002C35A8">
      <w:pPr>
        <w:pStyle w:val="Paragraphedeliste"/>
        <w:numPr>
          <w:ilvl w:val="0"/>
          <w:numId w:val="65"/>
        </w:numPr>
        <w:rPr>
          <w:rFonts w:ascii="Arial" w:hAnsi="Arial" w:cs="Arial"/>
          <w:sz w:val="22"/>
          <w:szCs w:val="22"/>
        </w:rPr>
      </w:pPr>
      <w:r w:rsidRPr="000700F5">
        <w:rPr>
          <w:rFonts w:ascii="Arial" w:hAnsi="Arial" w:cs="Arial"/>
          <w:sz w:val="22"/>
          <w:szCs w:val="22"/>
        </w:rPr>
        <w:t>Prise de notes : Pendant que l'équipe adverse parle, prenez des notes pour mieux structurer vos réfutations.</w:t>
      </w:r>
    </w:p>
    <w:p w14:paraId="696F7DE9" w14:textId="77777777" w:rsidR="00E63EC8" w:rsidRPr="000700F5" w:rsidRDefault="00E63EC8">
      <w:pPr>
        <w:rPr>
          <w:rFonts w:ascii="Arial" w:hAnsi="Arial" w:cs="Arial"/>
          <w:sz w:val="22"/>
          <w:szCs w:val="22"/>
        </w:rPr>
      </w:pPr>
    </w:p>
    <w:p w14:paraId="6F7D4788" w14:textId="366CDC27" w:rsidR="00564C60" w:rsidRPr="000700F5" w:rsidRDefault="00564C60">
      <w:pPr>
        <w:rPr>
          <w:rFonts w:ascii="Arial" w:hAnsi="Arial" w:cs="Arial"/>
          <w:sz w:val="22"/>
          <w:szCs w:val="22"/>
        </w:rPr>
      </w:pPr>
      <w:r w:rsidRPr="000700F5">
        <w:rPr>
          <w:rFonts w:ascii="Arial" w:hAnsi="Arial" w:cs="Arial"/>
          <w:sz w:val="22"/>
          <w:szCs w:val="22"/>
        </w:rPr>
        <w:br w:type="page"/>
      </w:r>
    </w:p>
    <w:p w14:paraId="09469E29" w14:textId="77777777" w:rsidR="00E63EC8" w:rsidRPr="000700F5" w:rsidRDefault="00E63EC8">
      <w:pPr>
        <w:rPr>
          <w:rFonts w:ascii="Arial" w:hAnsi="Arial" w:cs="Arial"/>
          <w:sz w:val="22"/>
          <w:szCs w:val="22"/>
        </w:rPr>
      </w:pPr>
    </w:p>
    <w:p w14:paraId="2EC0474E" w14:textId="1431913D" w:rsidR="003E0F4B" w:rsidRPr="000700F5" w:rsidRDefault="00CA4B17" w:rsidP="009B4BAC">
      <w:pPr>
        <w:pStyle w:val="Titre3"/>
        <w:rPr>
          <w:sz w:val="22"/>
          <w:szCs w:val="22"/>
        </w:rPr>
      </w:pPr>
      <w:bookmarkStart w:id="3" w:name="_Toc178602748"/>
      <w:r w:rsidRPr="000700F5">
        <w:rPr>
          <w:sz w:val="22"/>
          <w:szCs w:val="22"/>
        </w:rPr>
        <w:t>Critères d’évaluation</w:t>
      </w:r>
      <w:r w:rsidR="001456EB" w:rsidRPr="000700F5">
        <w:rPr>
          <w:sz w:val="22"/>
          <w:szCs w:val="22"/>
        </w:rPr>
        <w:t xml:space="preserve"> pour le débat</w:t>
      </w:r>
      <w:bookmarkEnd w:id="3"/>
    </w:p>
    <w:p w14:paraId="0DA3FC77" w14:textId="168F18EE" w:rsidR="00C27545" w:rsidRPr="000700F5" w:rsidRDefault="00C27545" w:rsidP="00C27545">
      <w:pPr>
        <w:rPr>
          <w:rFonts w:ascii="Arial" w:hAnsi="Arial" w:cs="Arial"/>
          <w:sz w:val="22"/>
          <w:szCs w:val="22"/>
        </w:rPr>
      </w:pPr>
    </w:p>
    <w:tbl>
      <w:tblPr>
        <w:tblStyle w:val="Grilledutableau"/>
        <w:tblW w:w="10485" w:type="dxa"/>
        <w:tblLook w:val="04A0" w:firstRow="1" w:lastRow="0" w:firstColumn="1" w:lastColumn="0" w:noHBand="0" w:noVBand="1"/>
      </w:tblPr>
      <w:tblGrid>
        <w:gridCol w:w="3397"/>
        <w:gridCol w:w="7088"/>
      </w:tblGrid>
      <w:tr w:rsidR="00832C61" w:rsidRPr="000700F5" w14:paraId="23E64281" w14:textId="77777777" w:rsidTr="00564C60">
        <w:tc>
          <w:tcPr>
            <w:tcW w:w="3397" w:type="dxa"/>
          </w:tcPr>
          <w:p w14:paraId="598CB72F" w14:textId="6F4D6E64" w:rsidR="00832C61" w:rsidRPr="000700F5" w:rsidRDefault="00832C61" w:rsidP="00C27545">
            <w:pPr>
              <w:rPr>
                <w:rFonts w:ascii="Arial" w:hAnsi="Arial" w:cs="Arial"/>
                <w:sz w:val="22"/>
                <w:szCs w:val="22"/>
              </w:rPr>
            </w:pPr>
            <w:r w:rsidRPr="000700F5">
              <w:rPr>
                <w:rFonts w:ascii="Arial" w:hAnsi="Arial" w:cs="Arial"/>
                <w:sz w:val="22"/>
                <w:szCs w:val="22"/>
              </w:rPr>
              <w:t>Critères d’évaluation</w:t>
            </w:r>
          </w:p>
        </w:tc>
        <w:tc>
          <w:tcPr>
            <w:tcW w:w="7088" w:type="dxa"/>
          </w:tcPr>
          <w:p w14:paraId="065C744C" w14:textId="413A3F28" w:rsidR="00832C61" w:rsidRPr="000700F5" w:rsidRDefault="00481B25" w:rsidP="00C27545">
            <w:pPr>
              <w:rPr>
                <w:rFonts w:ascii="Arial" w:hAnsi="Arial" w:cs="Arial"/>
                <w:sz w:val="22"/>
                <w:szCs w:val="22"/>
              </w:rPr>
            </w:pPr>
            <w:r w:rsidRPr="000700F5">
              <w:rPr>
                <w:rFonts w:ascii="Arial" w:hAnsi="Arial" w:cs="Arial"/>
                <w:sz w:val="22"/>
                <w:szCs w:val="22"/>
              </w:rPr>
              <w:t>Définitions</w:t>
            </w:r>
            <w:r w:rsidR="0002796B" w:rsidRPr="000700F5">
              <w:rPr>
                <w:rFonts w:ascii="Arial" w:hAnsi="Arial" w:cs="Arial"/>
                <w:sz w:val="22"/>
                <w:szCs w:val="22"/>
              </w:rPr>
              <w:t xml:space="preserve"> d</w:t>
            </w:r>
            <w:r w:rsidRPr="000700F5">
              <w:rPr>
                <w:rFonts w:ascii="Arial" w:hAnsi="Arial" w:cs="Arial"/>
                <w:sz w:val="22"/>
                <w:szCs w:val="22"/>
              </w:rPr>
              <w:t>es</w:t>
            </w:r>
            <w:r w:rsidR="0002796B" w:rsidRPr="000700F5">
              <w:rPr>
                <w:rFonts w:ascii="Arial" w:hAnsi="Arial" w:cs="Arial"/>
                <w:sz w:val="22"/>
                <w:szCs w:val="22"/>
              </w:rPr>
              <w:t xml:space="preserve"> critères</w:t>
            </w:r>
          </w:p>
        </w:tc>
      </w:tr>
      <w:tr w:rsidR="00DC644E" w:rsidRPr="000700F5" w14:paraId="697A971A" w14:textId="77777777" w:rsidTr="00564C60">
        <w:tc>
          <w:tcPr>
            <w:tcW w:w="10485" w:type="dxa"/>
            <w:gridSpan w:val="2"/>
            <w:shd w:val="clear" w:color="auto" w:fill="D9D9D9" w:themeFill="background1" w:themeFillShade="D9"/>
          </w:tcPr>
          <w:p w14:paraId="27DD2253" w14:textId="2D418D23" w:rsidR="00DC644E" w:rsidRPr="000700F5" w:rsidRDefault="005B2B72" w:rsidP="00C27545">
            <w:pPr>
              <w:rPr>
                <w:rFonts w:ascii="Arial" w:hAnsi="Arial" w:cs="Arial"/>
                <w:sz w:val="22"/>
                <w:szCs w:val="22"/>
              </w:rPr>
            </w:pPr>
            <w:r w:rsidRPr="000700F5">
              <w:rPr>
                <w:rFonts w:ascii="Arial" w:hAnsi="Arial" w:cs="Arial"/>
                <w:sz w:val="22"/>
                <w:szCs w:val="22"/>
              </w:rPr>
              <w:t>Critères de contenu</w:t>
            </w:r>
          </w:p>
        </w:tc>
      </w:tr>
      <w:tr w:rsidR="00832C61" w:rsidRPr="000700F5" w14:paraId="10C4FCB0" w14:textId="77777777" w:rsidTr="00564C60">
        <w:tc>
          <w:tcPr>
            <w:tcW w:w="3397" w:type="dxa"/>
          </w:tcPr>
          <w:p w14:paraId="1F03AF31" w14:textId="6FC424D3" w:rsidR="00832C61" w:rsidRPr="000700F5" w:rsidRDefault="005B2B72" w:rsidP="00C27545">
            <w:pPr>
              <w:rPr>
                <w:rFonts w:ascii="Arial" w:hAnsi="Arial" w:cs="Arial"/>
                <w:sz w:val="22"/>
                <w:szCs w:val="22"/>
              </w:rPr>
            </w:pPr>
            <w:r w:rsidRPr="000700F5">
              <w:rPr>
                <w:rFonts w:ascii="Arial" w:hAnsi="Arial" w:cs="Arial"/>
                <w:sz w:val="22"/>
                <w:szCs w:val="22"/>
              </w:rPr>
              <w:t>Clarté des arguments</w:t>
            </w:r>
          </w:p>
        </w:tc>
        <w:tc>
          <w:tcPr>
            <w:tcW w:w="7088" w:type="dxa"/>
          </w:tcPr>
          <w:p w14:paraId="6B64B01B" w14:textId="1F84AED2" w:rsidR="00832C61" w:rsidRPr="000700F5" w:rsidRDefault="00711071" w:rsidP="00C27545">
            <w:pPr>
              <w:rPr>
                <w:rFonts w:ascii="Arial" w:hAnsi="Arial" w:cs="Arial"/>
                <w:sz w:val="22"/>
                <w:szCs w:val="22"/>
              </w:rPr>
            </w:pPr>
            <w:r w:rsidRPr="000700F5">
              <w:rPr>
                <w:rFonts w:ascii="Arial" w:hAnsi="Arial" w:cs="Arial"/>
                <w:sz w:val="22"/>
                <w:szCs w:val="22"/>
              </w:rPr>
              <w:t>C</w:t>
            </w:r>
            <w:r w:rsidR="005B2B72" w:rsidRPr="000700F5">
              <w:rPr>
                <w:rFonts w:ascii="Arial" w:hAnsi="Arial" w:cs="Arial"/>
                <w:sz w:val="22"/>
                <w:szCs w:val="22"/>
              </w:rPr>
              <w:t>apacité à formuler des idées de manière compréhensible, logique et concise.</w:t>
            </w:r>
          </w:p>
        </w:tc>
      </w:tr>
      <w:tr w:rsidR="00832C61" w:rsidRPr="000700F5" w14:paraId="0710517D" w14:textId="77777777" w:rsidTr="00564C60">
        <w:tc>
          <w:tcPr>
            <w:tcW w:w="3397" w:type="dxa"/>
          </w:tcPr>
          <w:p w14:paraId="701EAF98" w14:textId="5A28B33E" w:rsidR="00832C61" w:rsidRPr="000700F5" w:rsidRDefault="005B2B72" w:rsidP="005B2B72">
            <w:pPr>
              <w:rPr>
                <w:rFonts w:ascii="Arial" w:hAnsi="Arial" w:cs="Arial"/>
                <w:sz w:val="22"/>
                <w:szCs w:val="22"/>
              </w:rPr>
            </w:pPr>
            <w:r w:rsidRPr="000700F5">
              <w:rPr>
                <w:rFonts w:ascii="Arial" w:hAnsi="Arial" w:cs="Arial"/>
                <w:sz w:val="22"/>
                <w:szCs w:val="22"/>
              </w:rPr>
              <w:t>Qualité des preuves</w:t>
            </w:r>
          </w:p>
        </w:tc>
        <w:tc>
          <w:tcPr>
            <w:tcW w:w="7088" w:type="dxa"/>
          </w:tcPr>
          <w:p w14:paraId="64435B3E" w14:textId="5155AE84" w:rsidR="00832C61" w:rsidRPr="000700F5" w:rsidRDefault="00711071" w:rsidP="00C27545">
            <w:pPr>
              <w:rPr>
                <w:rFonts w:ascii="Arial" w:hAnsi="Arial" w:cs="Arial"/>
                <w:sz w:val="22"/>
                <w:szCs w:val="22"/>
              </w:rPr>
            </w:pPr>
            <w:r w:rsidRPr="000700F5">
              <w:rPr>
                <w:rFonts w:ascii="Arial" w:hAnsi="Arial" w:cs="Arial"/>
                <w:sz w:val="22"/>
                <w:szCs w:val="22"/>
              </w:rPr>
              <w:t>P</w:t>
            </w:r>
            <w:r w:rsidR="005B2B72" w:rsidRPr="000700F5">
              <w:rPr>
                <w:rFonts w:ascii="Arial" w:hAnsi="Arial" w:cs="Arial"/>
                <w:sz w:val="22"/>
                <w:szCs w:val="22"/>
              </w:rPr>
              <w:t xml:space="preserve">ertinence, fiabilité et diversité des preuves </w:t>
            </w:r>
            <w:r w:rsidRPr="000700F5">
              <w:rPr>
                <w:rFonts w:ascii="Arial" w:hAnsi="Arial" w:cs="Arial"/>
                <w:sz w:val="22"/>
                <w:szCs w:val="22"/>
              </w:rPr>
              <w:t>(</w:t>
            </w:r>
            <w:r w:rsidR="00CE2EF2" w:rsidRPr="000700F5">
              <w:rPr>
                <w:rFonts w:ascii="Arial" w:hAnsi="Arial" w:cs="Arial"/>
                <w:sz w:val="22"/>
                <w:szCs w:val="22"/>
              </w:rPr>
              <w:t xml:space="preserve">scientifiques, </w:t>
            </w:r>
            <w:r w:rsidR="00797C1D" w:rsidRPr="000700F5">
              <w:rPr>
                <w:rFonts w:ascii="Arial" w:hAnsi="Arial" w:cs="Arial"/>
                <w:sz w:val="22"/>
                <w:szCs w:val="22"/>
              </w:rPr>
              <w:t>professionnelles, blogues, etc.</w:t>
            </w:r>
            <w:r w:rsidRPr="000700F5">
              <w:rPr>
                <w:rFonts w:ascii="Arial" w:hAnsi="Arial" w:cs="Arial"/>
                <w:sz w:val="22"/>
                <w:szCs w:val="22"/>
              </w:rPr>
              <w:t xml:space="preserve">) </w:t>
            </w:r>
            <w:r w:rsidR="005B2B72" w:rsidRPr="000700F5">
              <w:rPr>
                <w:rFonts w:ascii="Arial" w:hAnsi="Arial" w:cs="Arial"/>
                <w:sz w:val="22"/>
                <w:szCs w:val="22"/>
              </w:rPr>
              <w:t>apportées pour soutenir les arguments.</w:t>
            </w:r>
          </w:p>
        </w:tc>
      </w:tr>
      <w:tr w:rsidR="005B2B72" w:rsidRPr="000700F5" w14:paraId="63727D18" w14:textId="77777777" w:rsidTr="00564C60">
        <w:tc>
          <w:tcPr>
            <w:tcW w:w="3397" w:type="dxa"/>
          </w:tcPr>
          <w:p w14:paraId="473A3861" w14:textId="4AFAD651" w:rsidR="005B2B72" w:rsidRPr="000700F5" w:rsidRDefault="005B2B72" w:rsidP="005B2B72">
            <w:pPr>
              <w:rPr>
                <w:rFonts w:ascii="Arial" w:hAnsi="Arial" w:cs="Arial"/>
                <w:sz w:val="22"/>
                <w:szCs w:val="22"/>
              </w:rPr>
            </w:pPr>
            <w:r w:rsidRPr="000700F5">
              <w:rPr>
                <w:rFonts w:ascii="Arial" w:hAnsi="Arial" w:cs="Arial"/>
                <w:sz w:val="22"/>
                <w:szCs w:val="22"/>
              </w:rPr>
              <w:t xml:space="preserve">Réfutation des arguments adverses </w:t>
            </w:r>
          </w:p>
          <w:p w14:paraId="753A3EA6" w14:textId="77777777" w:rsidR="005B2B72" w:rsidRPr="000700F5" w:rsidRDefault="005B2B72" w:rsidP="005B2B72">
            <w:pPr>
              <w:rPr>
                <w:rFonts w:ascii="Arial" w:hAnsi="Arial" w:cs="Arial"/>
                <w:sz w:val="22"/>
                <w:szCs w:val="22"/>
              </w:rPr>
            </w:pPr>
          </w:p>
        </w:tc>
        <w:tc>
          <w:tcPr>
            <w:tcW w:w="7088" w:type="dxa"/>
          </w:tcPr>
          <w:p w14:paraId="5682653B" w14:textId="03DC8BEF" w:rsidR="005B2B72" w:rsidRPr="000700F5" w:rsidRDefault="00711071" w:rsidP="00C27545">
            <w:pPr>
              <w:rPr>
                <w:rFonts w:ascii="Arial" w:hAnsi="Arial" w:cs="Arial"/>
                <w:sz w:val="22"/>
                <w:szCs w:val="22"/>
              </w:rPr>
            </w:pPr>
            <w:r w:rsidRPr="000700F5">
              <w:rPr>
                <w:rFonts w:ascii="Arial" w:hAnsi="Arial" w:cs="Arial"/>
                <w:sz w:val="22"/>
                <w:szCs w:val="22"/>
              </w:rPr>
              <w:t>C</w:t>
            </w:r>
            <w:r w:rsidR="005B2B72" w:rsidRPr="000700F5">
              <w:rPr>
                <w:rFonts w:ascii="Arial" w:hAnsi="Arial" w:cs="Arial"/>
                <w:sz w:val="22"/>
                <w:szCs w:val="22"/>
              </w:rPr>
              <w:t>apacité à répondre efficacement aux arguments de l’équipe adverse et à proposer des contre-arguments solides.</w:t>
            </w:r>
          </w:p>
        </w:tc>
      </w:tr>
      <w:tr w:rsidR="005B2B72" w:rsidRPr="000700F5" w14:paraId="3F01E851" w14:textId="77777777" w:rsidTr="00564C60">
        <w:tc>
          <w:tcPr>
            <w:tcW w:w="3397" w:type="dxa"/>
          </w:tcPr>
          <w:p w14:paraId="1FA3ABD7" w14:textId="1BB4A485" w:rsidR="00E02813" w:rsidRPr="000700F5" w:rsidRDefault="00E02813" w:rsidP="00E02813">
            <w:pPr>
              <w:rPr>
                <w:rFonts w:ascii="Arial" w:hAnsi="Arial" w:cs="Arial"/>
                <w:sz w:val="22"/>
                <w:szCs w:val="22"/>
              </w:rPr>
            </w:pPr>
            <w:r w:rsidRPr="000700F5">
              <w:rPr>
                <w:rFonts w:ascii="Arial" w:hAnsi="Arial" w:cs="Arial"/>
                <w:sz w:val="22"/>
                <w:szCs w:val="22"/>
              </w:rPr>
              <w:t>Créativité des arguments</w:t>
            </w:r>
          </w:p>
          <w:p w14:paraId="0899FF90" w14:textId="77777777" w:rsidR="005B2B72" w:rsidRPr="000700F5" w:rsidRDefault="005B2B72" w:rsidP="005B2B72">
            <w:pPr>
              <w:rPr>
                <w:rFonts w:ascii="Arial" w:hAnsi="Arial" w:cs="Arial"/>
                <w:sz w:val="22"/>
                <w:szCs w:val="22"/>
              </w:rPr>
            </w:pPr>
          </w:p>
        </w:tc>
        <w:tc>
          <w:tcPr>
            <w:tcW w:w="7088" w:type="dxa"/>
          </w:tcPr>
          <w:p w14:paraId="16EDE1F3" w14:textId="44CDB4D8" w:rsidR="005B2B72" w:rsidRPr="000700F5" w:rsidRDefault="00711071" w:rsidP="00C27545">
            <w:pPr>
              <w:rPr>
                <w:rFonts w:ascii="Arial" w:hAnsi="Arial" w:cs="Arial"/>
                <w:sz w:val="22"/>
                <w:szCs w:val="22"/>
              </w:rPr>
            </w:pPr>
            <w:r w:rsidRPr="000700F5">
              <w:rPr>
                <w:rFonts w:ascii="Arial" w:hAnsi="Arial" w:cs="Arial"/>
                <w:sz w:val="22"/>
                <w:szCs w:val="22"/>
              </w:rPr>
              <w:t>O</w:t>
            </w:r>
            <w:r w:rsidR="00E02813" w:rsidRPr="000700F5">
              <w:rPr>
                <w:rFonts w:ascii="Arial" w:hAnsi="Arial" w:cs="Arial"/>
                <w:sz w:val="22"/>
                <w:szCs w:val="22"/>
              </w:rPr>
              <w:t xml:space="preserve">riginalité des idées, </w:t>
            </w:r>
            <w:r w:rsidRPr="000700F5">
              <w:rPr>
                <w:rFonts w:ascii="Arial" w:hAnsi="Arial" w:cs="Arial"/>
                <w:sz w:val="22"/>
                <w:szCs w:val="22"/>
              </w:rPr>
              <w:t xml:space="preserve">présence d’une </w:t>
            </w:r>
            <w:r w:rsidR="00E02813" w:rsidRPr="000700F5">
              <w:rPr>
                <w:rFonts w:ascii="Arial" w:hAnsi="Arial" w:cs="Arial"/>
                <w:sz w:val="22"/>
                <w:szCs w:val="22"/>
              </w:rPr>
              <w:t xml:space="preserve">réflexion personnelle </w:t>
            </w:r>
          </w:p>
        </w:tc>
      </w:tr>
      <w:tr w:rsidR="00481B25" w:rsidRPr="000700F5" w14:paraId="011BD5EF" w14:textId="77777777" w:rsidTr="00564C60">
        <w:tc>
          <w:tcPr>
            <w:tcW w:w="10485" w:type="dxa"/>
            <w:gridSpan w:val="2"/>
            <w:shd w:val="clear" w:color="auto" w:fill="D9D9D9" w:themeFill="background1" w:themeFillShade="D9"/>
          </w:tcPr>
          <w:p w14:paraId="256DD1F1" w14:textId="641FA14F" w:rsidR="00481B25" w:rsidRPr="000700F5" w:rsidRDefault="00481B25" w:rsidP="00C27545">
            <w:pPr>
              <w:rPr>
                <w:rFonts w:ascii="Arial" w:hAnsi="Arial" w:cs="Arial"/>
                <w:sz w:val="22"/>
                <w:szCs w:val="22"/>
              </w:rPr>
            </w:pPr>
            <w:r w:rsidRPr="000700F5">
              <w:rPr>
                <w:rFonts w:ascii="Arial" w:hAnsi="Arial" w:cs="Arial"/>
                <w:sz w:val="22"/>
                <w:szCs w:val="22"/>
              </w:rPr>
              <w:t>Critères de structure et d’organisation</w:t>
            </w:r>
          </w:p>
        </w:tc>
      </w:tr>
      <w:tr w:rsidR="00832C61" w:rsidRPr="000700F5" w14:paraId="180A65EC" w14:textId="77777777" w:rsidTr="00564C60">
        <w:tc>
          <w:tcPr>
            <w:tcW w:w="3397" w:type="dxa"/>
          </w:tcPr>
          <w:p w14:paraId="23EADAF6" w14:textId="5D8A4CAE" w:rsidR="00832C61" w:rsidRPr="000700F5" w:rsidRDefault="00D22DF7" w:rsidP="00D22DF7">
            <w:pPr>
              <w:rPr>
                <w:rFonts w:ascii="Arial" w:hAnsi="Arial" w:cs="Arial"/>
                <w:sz w:val="22"/>
                <w:szCs w:val="22"/>
              </w:rPr>
            </w:pPr>
            <w:r w:rsidRPr="000700F5">
              <w:rPr>
                <w:rFonts w:ascii="Arial" w:hAnsi="Arial" w:cs="Arial"/>
                <w:sz w:val="22"/>
                <w:szCs w:val="22"/>
              </w:rPr>
              <w:t xml:space="preserve">Structure et organisation </w:t>
            </w:r>
          </w:p>
        </w:tc>
        <w:tc>
          <w:tcPr>
            <w:tcW w:w="7088" w:type="dxa"/>
          </w:tcPr>
          <w:p w14:paraId="02096742" w14:textId="5A3AFC47" w:rsidR="00D22DF7" w:rsidRPr="000700F5" w:rsidRDefault="00711071" w:rsidP="00D22DF7">
            <w:pPr>
              <w:rPr>
                <w:rFonts w:ascii="Arial" w:hAnsi="Arial" w:cs="Arial"/>
                <w:sz w:val="22"/>
                <w:szCs w:val="22"/>
              </w:rPr>
            </w:pPr>
            <w:r w:rsidRPr="000700F5">
              <w:rPr>
                <w:rFonts w:ascii="Arial" w:hAnsi="Arial" w:cs="Arial"/>
                <w:sz w:val="22"/>
                <w:szCs w:val="22"/>
              </w:rPr>
              <w:t>C</w:t>
            </w:r>
            <w:r w:rsidR="00D22DF7" w:rsidRPr="000700F5">
              <w:rPr>
                <w:rFonts w:ascii="Arial" w:hAnsi="Arial" w:cs="Arial"/>
                <w:sz w:val="22"/>
                <w:szCs w:val="22"/>
              </w:rPr>
              <w:t>larté et logique dans l’organisation des idées</w:t>
            </w:r>
            <w:r w:rsidRPr="000700F5">
              <w:rPr>
                <w:rFonts w:ascii="Arial" w:hAnsi="Arial" w:cs="Arial"/>
                <w:sz w:val="22"/>
                <w:szCs w:val="22"/>
              </w:rPr>
              <w:t xml:space="preserve"> et </w:t>
            </w:r>
            <w:r w:rsidR="00D22DF7" w:rsidRPr="000700F5">
              <w:rPr>
                <w:rFonts w:ascii="Arial" w:hAnsi="Arial" w:cs="Arial"/>
                <w:sz w:val="22"/>
                <w:szCs w:val="22"/>
              </w:rPr>
              <w:t>fluidité des transitions.</w:t>
            </w:r>
          </w:p>
          <w:p w14:paraId="03DEDE7F" w14:textId="77777777" w:rsidR="00832C61" w:rsidRPr="000700F5" w:rsidRDefault="00832C61" w:rsidP="00C27545">
            <w:pPr>
              <w:rPr>
                <w:rFonts w:ascii="Arial" w:hAnsi="Arial" w:cs="Arial"/>
                <w:sz w:val="22"/>
                <w:szCs w:val="22"/>
              </w:rPr>
            </w:pPr>
          </w:p>
        </w:tc>
      </w:tr>
      <w:tr w:rsidR="00832C61" w:rsidRPr="000700F5" w14:paraId="38AECF5D" w14:textId="77777777" w:rsidTr="00564C60">
        <w:tc>
          <w:tcPr>
            <w:tcW w:w="3397" w:type="dxa"/>
          </w:tcPr>
          <w:p w14:paraId="0D8FC85B" w14:textId="603615BF" w:rsidR="00E02813" w:rsidRPr="000700F5" w:rsidRDefault="00E02813" w:rsidP="00E02813">
            <w:pPr>
              <w:rPr>
                <w:rFonts w:ascii="Arial" w:hAnsi="Arial" w:cs="Arial"/>
                <w:sz w:val="22"/>
                <w:szCs w:val="22"/>
              </w:rPr>
            </w:pPr>
            <w:r w:rsidRPr="000700F5">
              <w:rPr>
                <w:rFonts w:ascii="Arial" w:hAnsi="Arial" w:cs="Arial"/>
                <w:sz w:val="22"/>
                <w:szCs w:val="22"/>
              </w:rPr>
              <w:t>Qualité de la conclusion</w:t>
            </w:r>
          </w:p>
          <w:p w14:paraId="61F4DE45" w14:textId="77777777" w:rsidR="00832C61" w:rsidRPr="000700F5" w:rsidRDefault="00832C61" w:rsidP="00C27545">
            <w:pPr>
              <w:rPr>
                <w:rFonts w:ascii="Arial" w:hAnsi="Arial" w:cs="Arial"/>
                <w:sz w:val="22"/>
                <w:szCs w:val="22"/>
              </w:rPr>
            </w:pPr>
          </w:p>
        </w:tc>
        <w:tc>
          <w:tcPr>
            <w:tcW w:w="7088" w:type="dxa"/>
          </w:tcPr>
          <w:p w14:paraId="09FFE2DC" w14:textId="50B888BA" w:rsidR="00832C61" w:rsidRPr="000700F5" w:rsidRDefault="00711071" w:rsidP="00C27545">
            <w:pPr>
              <w:rPr>
                <w:rFonts w:ascii="Arial" w:hAnsi="Arial" w:cs="Arial"/>
                <w:sz w:val="22"/>
                <w:szCs w:val="22"/>
              </w:rPr>
            </w:pPr>
            <w:r w:rsidRPr="000700F5">
              <w:rPr>
                <w:rFonts w:ascii="Arial" w:hAnsi="Arial" w:cs="Arial"/>
                <w:sz w:val="22"/>
                <w:szCs w:val="22"/>
              </w:rPr>
              <w:t>C</w:t>
            </w:r>
            <w:r w:rsidR="00E02813" w:rsidRPr="000700F5">
              <w:rPr>
                <w:rFonts w:ascii="Arial" w:hAnsi="Arial" w:cs="Arial"/>
                <w:sz w:val="22"/>
                <w:szCs w:val="22"/>
              </w:rPr>
              <w:t>apacité à résumer les arguments et à terminer le débat de manière percutante.</w:t>
            </w:r>
          </w:p>
        </w:tc>
      </w:tr>
      <w:tr w:rsidR="00481B25" w:rsidRPr="000700F5" w14:paraId="2D867190" w14:textId="77777777" w:rsidTr="00564C60">
        <w:tc>
          <w:tcPr>
            <w:tcW w:w="10485" w:type="dxa"/>
            <w:gridSpan w:val="2"/>
            <w:shd w:val="clear" w:color="auto" w:fill="D9D9D9" w:themeFill="background1" w:themeFillShade="D9"/>
          </w:tcPr>
          <w:p w14:paraId="6E78DB6A" w14:textId="4C42A11E" w:rsidR="00481B25" w:rsidRPr="000700F5" w:rsidRDefault="00481B25" w:rsidP="00C27545">
            <w:pPr>
              <w:rPr>
                <w:rFonts w:ascii="Arial" w:hAnsi="Arial" w:cs="Arial"/>
                <w:sz w:val="22"/>
                <w:szCs w:val="22"/>
              </w:rPr>
            </w:pPr>
            <w:r w:rsidRPr="000700F5">
              <w:rPr>
                <w:rFonts w:ascii="Arial" w:hAnsi="Arial" w:cs="Arial"/>
                <w:sz w:val="22"/>
                <w:szCs w:val="22"/>
              </w:rPr>
              <w:t>Critères d’intégrité académique</w:t>
            </w:r>
          </w:p>
        </w:tc>
      </w:tr>
      <w:tr w:rsidR="00832C61" w:rsidRPr="000700F5" w14:paraId="6B536DA3" w14:textId="77777777" w:rsidTr="00564C60">
        <w:tc>
          <w:tcPr>
            <w:tcW w:w="3397" w:type="dxa"/>
          </w:tcPr>
          <w:p w14:paraId="19BF6520" w14:textId="43A98DAE" w:rsidR="00832C61" w:rsidRPr="000700F5" w:rsidRDefault="00455CA6" w:rsidP="00A9462E">
            <w:pPr>
              <w:rPr>
                <w:rFonts w:ascii="Arial" w:hAnsi="Arial" w:cs="Arial"/>
                <w:sz w:val="22"/>
                <w:szCs w:val="22"/>
              </w:rPr>
            </w:pPr>
            <w:r w:rsidRPr="000700F5">
              <w:rPr>
                <w:rFonts w:ascii="Arial" w:hAnsi="Arial" w:cs="Arial"/>
                <w:sz w:val="22"/>
                <w:szCs w:val="22"/>
              </w:rPr>
              <w:t xml:space="preserve">Citation des sources </w:t>
            </w:r>
          </w:p>
        </w:tc>
        <w:tc>
          <w:tcPr>
            <w:tcW w:w="7088" w:type="dxa"/>
          </w:tcPr>
          <w:p w14:paraId="5E973EDC" w14:textId="499F5A7B" w:rsidR="00832C61" w:rsidRPr="000700F5" w:rsidRDefault="00970DBF" w:rsidP="00C27545">
            <w:pPr>
              <w:rPr>
                <w:rFonts w:ascii="Arial" w:hAnsi="Arial" w:cs="Arial"/>
                <w:sz w:val="22"/>
                <w:szCs w:val="22"/>
              </w:rPr>
            </w:pPr>
            <w:r w:rsidRPr="000700F5">
              <w:rPr>
                <w:rFonts w:ascii="Arial" w:hAnsi="Arial" w:cs="Arial"/>
                <w:sz w:val="22"/>
                <w:szCs w:val="22"/>
              </w:rPr>
              <w:t xml:space="preserve">Rigueur et clarté dans l’usage et la mention des sources. </w:t>
            </w:r>
          </w:p>
        </w:tc>
      </w:tr>
      <w:tr w:rsidR="00832C61" w:rsidRPr="000700F5" w14:paraId="4822C5B1" w14:textId="77777777" w:rsidTr="00564C60">
        <w:tc>
          <w:tcPr>
            <w:tcW w:w="3397" w:type="dxa"/>
          </w:tcPr>
          <w:p w14:paraId="7AA1FFBF" w14:textId="344C713B" w:rsidR="00832C61" w:rsidRPr="000700F5" w:rsidRDefault="00455CA6" w:rsidP="00A9462E">
            <w:pPr>
              <w:rPr>
                <w:rFonts w:ascii="Arial" w:hAnsi="Arial" w:cs="Arial"/>
                <w:sz w:val="22"/>
                <w:szCs w:val="22"/>
              </w:rPr>
            </w:pPr>
            <w:r w:rsidRPr="000700F5">
              <w:rPr>
                <w:rFonts w:ascii="Arial" w:hAnsi="Arial" w:cs="Arial"/>
                <w:sz w:val="22"/>
                <w:szCs w:val="22"/>
              </w:rPr>
              <w:t xml:space="preserve">Transparence dans l'utilisation des sources </w:t>
            </w:r>
          </w:p>
        </w:tc>
        <w:tc>
          <w:tcPr>
            <w:tcW w:w="7088" w:type="dxa"/>
          </w:tcPr>
          <w:p w14:paraId="33DD340E" w14:textId="7EA5FCC9" w:rsidR="00832C61" w:rsidRPr="000700F5" w:rsidRDefault="004F72D7" w:rsidP="00C27545">
            <w:pPr>
              <w:rPr>
                <w:rFonts w:ascii="Arial" w:hAnsi="Arial" w:cs="Arial"/>
                <w:sz w:val="22"/>
                <w:szCs w:val="22"/>
              </w:rPr>
            </w:pPr>
            <w:r w:rsidRPr="000700F5">
              <w:rPr>
                <w:rFonts w:ascii="Arial" w:hAnsi="Arial" w:cs="Arial"/>
                <w:sz w:val="22"/>
                <w:szCs w:val="22"/>
              </w:rPr>
              <w:t xml:space="preserve">Pertinence et fiabilité des sources </w:t>
            </w:r>
            <w:r w:rsidR="00A9462E" w:rsidRPr="000700F5">
              <w:rPr>
                <w:rFonts w:ascii="Arial" w:hAnsi="Arial" w:cs="Arial"/>
                <w:sz w:val="22"/>
                <w:szCs w:val="22"/>
              </w:rPr>
              <w:t>durant le débat.</w:t>
            </w:r>
          </w:p>
        </w:tc>
      </w:tr>
      <w:tr w:rsidR="00481B25" w:rsidRPr="000700F5" w14:paraId="79A34211" w14:textId="77777777" w:rsidTr="00564C60">
        <w:tc>
          <w:tcPr>
            <w:tcW w:w="10485" w:type="dxa"/>
            <w:gridSpan w:val="2"/>
            <w:shd w:val="clear" w:color="auto" w:fill="D9D9D9" w:themeFill="background1" w:themeFillShade="D9"/>
          </w:tcPr>
          <w:p w14:paraId="5FEF47D3" w14:textId="26B74DCE" w:rsidR="00481B25" w:rsidRPr="000700F5" w:rsidRDefault="00481B25" w:rsidP="00C27545">
            <w:pPr>
              <w:rPr>
                <w:rFonts w:ascii="Arial" w:hAnsi="Arial" w:cs="Arial"/>
                <w:sz w:val="22"/>
                <w:szCs w:val="22"/>
              </w:rPr>
            </w:pPr>
            <w:r w:rsidRPr="000700F5">
              <w:rPr>
                <w:rFonts w:ascii="Arial" w:hAnsi="Arial" w:cs="Arial"/>
                <w:sz w:val="22"/>
                <w:szCs w:val="22"/>
              </w:rPr>
              <w:t>Critères de comportement et de performance</w:t>
            </w:r>
          </w:p>
        </w:tc>
      </w:tr>
      <w:tr w:rsidR="005B2B72" w:rsidRPr="000700F5" w14:paraId="0DF96DE6" w14:textId="77777777" w:rsidTr="00564C60">
        <w:tc>
          <w:tcPr>
            <w:tcW w:w="3397" w:type="dxa"/>
            <w:shd w:val="clear" w:color="auto" w:fill="auto"/>
          </w:tcPr>
          <w:p w14:paraId="4FC34A09" w14:textId="00E853A0" w:rsidR="005B2B72" w:rsidRPr="000700F5" w:rsidRDefault="00D22DF7" w:rsidP="00D22DF7">
            <w:pPr>
              <w:rPr>
                <w:rFonts w:ascii="Arial" w:hAnsi="Arial" w:cs="Arial"/>
                <w:sz w:val="22"/>
                <w:szCs w:val="22"/>
              </w:rPr>
            </w:pPr>
            <w:r w:rsidRPr="000700F5">
              <w:rPr>
                <w:rFonts w:ascii="Arial" w:hAnsi="Arial" w:cs="Arial"/>
                <w:sz w:val="22"/>
                <w:szCs w:val="22"/>
              </w:rPr>
              <w:t xml:space="preserve">Respect du temps </w:t>
            </w:r>
          </w:p>
        </w:tc>
        <w:tc>
          <w:tcPr>
            <w:tcW w:w="7088" w:type="dxa"/>
            <w:shd w:val="clear" w:color="auto" w:fill="auto"/>
          </w:tcPr>
          <w:p w14:paraId="12B7FF68" w14:textId="5730C0FB" w:rsidR="00D22DF7" w:rsidRPr="000700F5" w:rsidRDefault="00711071" w:rsidP="00D22DF7">
            <w:pPr>
              <w:rPr>
                <w:rFonts w:ascii="Arial" w:hAnsi="Arial" w:cs="Arial"/>
                <w:sz w:val="22"/>
                <w:szCs w:val="22"/>
              </w:rPr>
            </w:pPr>
            <w:r w:rsidRPr="000700F5">
              <w:rPr>
                <w:rFonts w:ascii="Arial" w:hAnsi="Arial" w:cs="Arial"/>
                <w:sz w:val="22"/>
                <w:szCs w:val="22"/>
              </w:rPr>
              <w:t>R</w:t>
            </w:r>
            <w:r w:rsidR="00D22DF7" w:rsidRPr="000700F5">
              <w:rPr>
                <w:rFonts w:ascii="Arial" w:hAnsi="Arial" w:cs="Arial"/>
                <w:sz w:val="22"/>
                <w:szCs w:val="22"/>
              </w:rPr>
              <w:t>espec</w:t>
            </w:r>
            <w:r w:rsidRPr="000700F5">
              <w:rPr>
                <w:rFonts w:ascii="Arial" w:hAnsi="Arial" w:cs="Arial"/>
                <w:sz w:val="22"/>
                <w:szCs w:val="22"/>
              </w:rPr>
              <w:t>t des</w:t>
            </w:r>
            <w:r w:rsidR="00D22DF7" w:rsidRPr="000700F5">
              <w:rPr>
                <w:rFonts w:ascii="Arial" w:hAnsi="Arial" w:cs="Arial"/>
                <w:sz w:val="22"/>
                <w:szCs w:val="22"/>
              </w:rPr>
              <w:t xml:space="preserve"> limites de temps imparties pour chaque intervention.</w:t>
            </w:r>
          </w:p>
          <w:p w14:paraId="11FC0FDE" w14:textId="77777777" w:rsidR="005B2B72" w:rsidRPr="000700F5" w:rsidRDefault="005B2B72" w:rsidP="00C27545">
            <w:pPr>
              <w:rPr>
                <w:rFonts w:ascii="Arial" w:hAnsi="Arial" w:cs="Arial"/>
                <w:sz w:val="22"/>
                <w:szCs w:val="22"/>
              </w:rPr>
            </w:pPr>
          </w:p>
        </w:tc>
      </w:tr>
      <w:tr w:rsidR="005B2B72" w:rsidRPr="000700F5" w14:paraId="5E7A2D09" w14:textId="77777777" w:rsidTr="00564C60">
        <w:tc>
          <w:tcPr>
            <w:tcW w:w="3397" w:type="dxa"/>
            <w:shd w:val="clear" w:color="auto" w:fill="auto"/>
          </w:tcPr>
          <w:p w14:paraId="2CE3E78B" w14:textId="08572AA3" w:rsidR="00D22DF7" w:rsidRPr="000700F5" w:rsidRDefault="00D22DF7" w:rsidP="00D22DF7">
            <w:pPr>
              <w:rPr>
                <w:rFonts w:ascii="Arial" w:hAnsi="Arial" w:cs="Arial"/>
                <w:sz w:val="22"/>
                <w:szCs w:val="22"/>
              </w:rPr>
            </w:pPr>
            <w:r w:rsidRPr="000700F5">
              <w:rPr>
                <w:rFonts w:ascii="Arial" w:hAnsi="Arial" w:cs="Arial"/>
                <w:sz w:val="22"/>
                <w:szCs w:val="22"/>
              </w:rPr>
              <w:t xml:space="preserve">Interaction respectueuse </w:t>
            </w:r>
          </w:p>
          <w:p w14:paraId="3D24EABA" w14:textId="77777777" w:rsidR="005B2B72" w:rsidRPr="000700F5" w:rsidRDefault="005B2B72" w:rsidP="00C27545">
            <w:pPr>
              <w:rPr>
                <w:rFonts w:ascii="Arial" w:hAnsi="Arial" w:cs="Arial"/>
                <w:sz w:val="22"/>
                <w:szCs w:val="22"/>
              </w:rPr>
            </w:pPr>
          </w:p>
        </w:tc>
        <w:tc>
          <w:tcPr>
            <w:tcW w:w="7088" w:type="dxa"/>
            <w:shd w:val="clear" w:color="auto" w:fill="auto"/>
          </w:tcPr>
          <w:p w14:paraId="4C4DC48D" w14:textId="5BA7B732" w:rsidR="005B2B72" w:rsidRPr="000700F5" w:rsidRDefault="00711071" w:rsidP="00C27545">
            <w:pPr>
              <w:rPr>
                <w:rFonts w:ascii="Arial" w:hAnsi="Arial" w:cs="Arial"/>
                <w:sz w:val="22"/>
                <w:szCs w:val="22"/>
              </w:rPr>
            </w:pPr>
            <w:r w:rsidRPr="000700F5">
              <w:rPr>
                <w:rFonts w:ascii="Arial" w:hAnsi="Arial" w:cs="Arial"/>
                <w:sz w:val="22"/>
                <w:szCs w:val="22"/>
              </w:rPr>
              <w:t>R</w:t>
            </w:r>
            <w:r w:rsidR="00D22DF7" w:rsidRPr="000700F5">
              <w:rPr>
                <w:rFonts w:ascii="Arial" w:hAnsi="Arial" w:cs="Arial"/>
                <w:sz w:val="22"/>
                <w:szCs w:val="22"/>
              </w:rPr>
              <w:t>espect envers l’équipe adverse</w:t>
            </w:r>
            <w:r w:rsidRPr="000700F5">
              <w:rPr>
                <w:rFonts w:ascii="Arial" w:hAnsi="Arial" w:cs="Arial"/>
                <w:sz w:val="22"/>
                <w:szCs w:val="22"/>
              </w:rPr>
              <w:t xml:space="preserve"> manifesté par l’absence d’</w:t>
            </w:r>
            <w:r w:rsidR="00D22DF7" w:rsidRPr="000700F5">
              <w:rPr>
                <w:rFonts w:ascii="Arial" w:hAnsi="Arial" w:cs="Arial"/>
                <w:sz w:val="22"/>
                <w:szCs w:val="22"/>
              </w:rPr>
              <w:t xml:space="preserve">interruptions </w:t>
            </w:r>
            <w:r w:rsidRPr="000700F5">
              <w:rPr>
                <w:rFonts w:ascii="Arial" w:hAnsi="Arial" w:cs="Arial"/>
                <w:sz w:val="22"/>
                <w:szCs w:val="22"/>
              </w:rPr>
              <w:t>ou d’</w:t>
            </w:r>
            <w:r w:rsidR="00D22DF7" w:rsidRPr="000700F5">
              <w:rPr>
                <w:rFonts w:ascii="Arial" w:hAnsi="Arial" w:cs="Arial"/>
                <w:sz w:val="22"/>
                <w:szCs w:val="22"/>
              </w:rPr>
              <w:t>attaques personnelles.</w:t>
            </w:r>
          </w:p>
        </w:tc>
      </w:tr>
      <w:tr w:rsidR="00D22DF7" w:rsidRPr="000700F5" w14:paraId="7CE8909C" w14:textId="77777777" w:rsidTr="00564C60">
        <w:tc>
          <w:tcPr>
            <w:tcW w:w="3397" w:type="dxa"/>
            <w:shd w:val="clear" w:color="auto" w:fill="auto"/>
          </w:tcPr>
          <w:p w14:paraId="495D3637" w14:textId="2353148A" w:rsidR="00D22DF7" w:rsidRPr="000700F5" w:rsidRDefault="00D22DF7" w:rsidP="00D22DF7">
            <w:pPr>
              <w:rPr>
                <w:rFonts w:ascii="Arial" w:hAnsi="Arial" w:cs="Arial"/>
                <w:sz w:val="22"/>
                <w:szCs w:val="22"/>
              </w:rPr>
            </w:pPr>
            <w:r w:rsidRPr="000700F5">
              <w:rPr>
                <w:rFonts w:ascii="Arial" w:hAnsi="Arial" w:cs="Arial"/>
                <w:sz w:val="22"/>
                <w:szCs w:val="22"/>
              </w:rPr>
              <w:t xml:space="preserve">Engagement et présence </w:t>
            </w:r>
          </w:p>
          <w:p w14:paraId="6B8AC670" w14:textId="77777777" w:rsidR="00D22DF7" w:rsidRPr="000700F5" w:rsidRDefault="00D22DF7" w:rsidP="00D22DF7">
            <w:pPr>
              <w:rPr>
                <w:rFonts w:ascii="Arial" w:hAnsi="Arial" w:cs="Arial"/>
                <w:sz w:val="22"/>
                <w:szCs w:val="22"/>
              </w:rPr>
            </w:pPr>
          </w:p>
        </w:tc>
        <w:tc>
          <w:tcPr>
            <w:tcW w:w="7088" w:type="dxa"/>
            <w:shd w:val="clear" w:color="auto" w:fill="auto"/>
          </w:tcPr>
          <w:p w14:paraId="45EBAA14" w14:textId="70488BAE" w:rsidR="00D22DF7" w:rsidRPr="000700F5" w:rsidRDefault="00711071" w:rsidP="00C27545">
            <w:pPr>
              <w:rPr>
                <w:rFonts w:ascii="Arial" w:hAnsi="Arial" w:cs="Arial"/>
                <w:sz w:val="22"/>
                <w:szCs w:val="22"/>
              </w:rPr>
            </w:pPr>
            <w:r w:rsidRPr="000700F5">
              <w:rPr>
                <w:rFonts w:ascii="Arial" w:hAnsi="Arial" w:cs="Arial"/>
                <w:sz w:val="22"/>
                <w:szCs w:val="22"/>
              </w:rPr>
              <w:t>N</w:t>
            </w:r>
            <w:r w:rsidR="00D22DF7" w:rsidRPr="000700F5">
              <w:rPr>
                <w:rFonts w:ascii="Arial" w:hAnsi="Arial" w:cs="Arial"/>
                <w:sz w:val="22"/>
                <w:szCs w:val="22"/>
              </w:rPr>
              <w:t>iveau d’implication de chaque membre de l’équipe dans le débat.</w:t>
            </w:r>
          </w:p>
        </w:tc>
      </w:tr>
      <w:tr w:rsidR="00481B25" w:rsidRPr="000700F5" w14:paraId="0D4AE915" w14:textId="77777777" w:rsidTr="00564C60">
        <w:tc>
          <w:tcPr>
            <w:tcW w:w="10485" w:type="dxa"/>
            <w:gridSpan w:val="2"/>
            <w:shd w:val="clear" w:color="auto" w:fill="D9D9D9" w:themeFill="background1" w:themeFillShade="D9"/>
          </w:tcPr>
          <w:p w14:paraId="01A0B4F6" w14:textId="3A84927A" w:rsidR="00481B25" w:rsidRPr="000700F5" w:rsidRDefault="00481B25" w:rsidP="00C27545">
            <w:pPr>
              <w:rPr>
                <w:rFonts w:ascii="Arial" w:hAnsi="Arial" w:cs="Arial"/>
                <w:sz w:val="22"/>
                <w:szCs w:val="22"/>
              </w:rPr>
            </w:pPr>
            <w:r w:rsidRPr="000700F5">
              <w:rPr>
                <w:rFonts w:ascii="Arial" w:hAnsi="Arial" w:cs="Arial"/>
                <w:sz w:val="22"/>
                <w:szCs w:val="22"/>
              </w:rPr>
              <w:t xml:space="preserve">Critère lié à la </w:t>
            </w:r>
            <w:r w:rsidR="00E87BDA" w:rsidRPr="000700F5">
              <w:rPr>
                <w:rFonts w:ascii="Arial" w:hAnsi="Arial" w:cs="Arial"/>
                <w:sz w:val="22"/>
                <w:szCs w:val="22"/>
              </w:rPr>
              <w:t>transparence de l’utilisation de l’IA</w:t>
            </w:r>
          </w:p>
        </w:tc>
      </w:tr>
      <w:tr w:rsidR="00D22DF7" w:rsidRPr="000700F5" w14:paraId="03C2064A" w14:textId="77777777" w:rsidTr="00564C60">
        <w:tc>
          <w:tcPr>
            <w:tcW w:w="3397" w:type="dxa"/>
            <w:shd w:val="clear" w:color="auto" w:fill="auto"/>
          </w:tcPr>
          <w:p w14:paraId="4D6A7EBE" w14:textId="278F5DBD" w:rsidR="00D22DF7" w:rsidRPr="000700F5" w:rsidRDefault="00E87BDA" w:rsidP="00C27545">
            <w:pPr>
              <w:rPr>
                <w:rFonts w:ascii="Arial" w:hAnsi="Arial" w:cs="Arial"/>
                <w:sz w:val="22"/>
                <w:szCs w:val="22"/>
              </w:rPr>
            </w:pPr>
            <w:r w:rsidRPr="000700F5">
              <w:rPr>
                <w:rFonts w:ascii="Arial" w:hAnsi="Arial" w:cs="Arial"/>
                <w:sz w:val="22"/>
                <w:szCs w:val="22"/>
              </w:rPr>
              <w:t>Transparence de l’u</w:t>
            </w:r>
            <w:r w:rsidR="00E02813" w:rsidRPr="000700F5">
              <w:rPr>
                <w:rFonts w:ascii="Arial" w:hAnsi="Arial" w:cs="Arial"/>
                <w:sz w:val="22"/>
                <w:szCs w:val="22"/>
              </w:rPr>
              <w:t xml:space="preserve">tilisation de l'IA </w:t>
            </w:r>
          </w:p>
        </w:tc>
        <w:tc>
          <w:tcPr>
            <w:tcW w:w="7088" w:type="dxa"/>
            <w:shd w:val="clear" w:color="auto" w:fill="auto"/>
          </w:tcPr>
          <w:p w14:paraId="098D1096" w14:textId="65AD6233" w:rsidR="00D22DF7" w:rsidRPr="000700F5" w:rsidRDefault="00C156EF" w:rsidP="00C27545">
            <w:pPr>
              <w:rPr>
                <w:rFonts w:ascii="Arial" w:hAnsi="Arial" w:cs="Arial"/>
                <w:sz w:val="22"/>
                <w:szCs w:val="22"/>
              </w:rPr>
            </w:pPr>
            <w:r w:rsidRPr="000700F5">
              <w:rPr>
                <w:rFonts w:ascii="Arial" w:hAnsi="Arial" w:cs="Arial"/>
                <w:sz w:val="22"/>
                <w:szCs w:val="22"/>
              </w:rPr>
              <w:t>Manifestation</w:t>
            </w:r>
            <w:r w:rsidR="00C3732C" w:rsidRPr="000700F5">
              <w:rPr>
                <w:rFonts w:ascii="Arial" w:hAnsi="Arial" w:cs="Arial"/>
                <w:sz w:val="22"/>
                <w:szCs w:val="22"/>
              </w:rPr>
              <w:t>s</w:t>
            </w:r>
            <w:r w:rsidRPr="000700F5">
              <w:rPr>
                <w:rFonts w:ascii="Arial" w:hAnsi="Arial" w:cs="Arial"/>
                <w:sz w:val="22"/>
                <w:szCs w:val="22"/>
              </w:rPr>
              <w:t xml:space="preserve"> de l’utilisation</w:t>
            </w:r>
            <w:r w:rsidR="00A14AE9" w:rsidRPr="000700F5">
              <w:rPr>
                <w:rFonts w:ascii="Arial" w:hAnsi="Arial" w:cs="Arial"/>
                <w:sz w:val="22"/>
                <w:szCs w:val="22"/>
              </w:rPr>
              <w:t xml:space="preserve"> de l’IA</w:t>
            </w:r>
            <w:r w:rsidR="00C3732C" w:rsidRPr="000700F5">
              <w:rPr>
                <w:rFonts w:ascii="Arial" w:hAnsi="Arial" w:cs="Arial"/>
                <w:sz w:val="22"/>
                <w:szCs w:val="22"/>
              </w:rPr>
              <w:t xml:space="preserve"> dans le texte pour expliquer</w:t>
            </w:r>
            <w:r w:rsidR="00371AD5" w:rsidRPr="000700F5">
              <w:rPr>
                <w:rFonts w:ascii="Arial" w:hAnsi="Arial" w:cs="Arial"/>
                <w:sz w:val="22"/>
                <w:szCs w:val="22"/>
              </w:rPr>
              <w:t xml:space="preserve"> quel outil a été utilisé,</w:t>
            </w:r>
            <w:r w:rsidR="00C3732C" w:rsidRPr="000700F5">
              <w:rPr>
                <w:rFonts w:ascii="Arial" w:hAnsi="Arial" w:cs="Arial"/>
                <w:sz w:val="22"/>
                <w:szCs w:val="22"/>
              </w:rPr>
              <w:t xml:space="preserve"> comment, et où </w:t>
            </w:r>
            <w:r w:rsidR="00371AD5" w:rsidRPr="000700F5">
              <w:rPr>
                <w:rFonts w:ascii="Arial" w:hAnsi="Arial" w:cs="Arial"/>
                <w:sz w:val="22"/>
                <w:szCs w:val="22"/>
              </w:rPr>
              <w:t>dans le travail</w:t>
            </w:r>
          </w:p>
        </w:tc>
      </w:tr>
    </w:tbl>
    <w:p w14:paraId="1FBE5777" w14:textId="77777777" w:rsidR="00832C61" w:rsidRPr="000700F5" w:rsidRDefault="00832C61" w:rsidP="00C27545">
      <w:pPr>
        <w:rPr>
          <w:rFonts w:ascii="Arial" w:hAnsi="Arial" w:cs="Arial"/>
          <w:sz w:val="22"/>
          <w:szCs w:val="22"/>
        </w:rPr>
      </w:pPr>
    </w:p>
    <w:p w14:paraId="5B52EEF2" w14:textId="77777777" w:rsidR="00832C61" w:rsidRPr="000700F5" w:rsidRDefault="00832C61" w:rsidP="00C27545">
      <w:pPr>
        <w:rPr>
          <w:rFonts w:ascii="Arial" w:hAnsi="Arial" w:cs="Arial"/>
          <w:sz w:val="22"/>
          <w:szCs w:val="22"/>
        </w:rPr>
      </w:pPr>
    </w:p>
    <w:p w14:paraId="6F036C23" w14:textId="77777777" w:rsidR="00832C61" w:rsidRPr="000700F5" w:rsidRDefault="00832C61" w:rsidP="00C27545">
      <w:pPr>
        <w:rPr>
          <w:rFonts w:ascii="Arial" w:hAnsi="Arial" w:cs="Arial"/>
          <w:sz w:val="22"/>
          <w:szCs w:val="22"/>
        </w:rPr>
      </w:pPr>
    </w:p>
    <w:p w14:paraId="694E081A" w14:textId="77777777" w:rsidR="00832C61" w:rsidRPr="000700F5" w:rsidRDefault="00832C61" w:rsidP="00C27545">
      <w:pPr>
        <w:rPr>
          <w:rFonts w:ascii="Arial" w:hAnsi="Arial" w:cs="Arial"/>
          <w:sz w:val="22"/>
          <w:szCs w:val="22"/>
        </w:rPr>
      </w:pPr>
    </w:p>
    <w:p w14:paraId="7B8117C1" w14:textId="77777777" w:rsidR="00D04F73" w:rsidRPr="000700F5" w:rsidRDefault="00D04F73" w:rsidP="00C27545">
      <w:pPr>
        <w:rPr>
          <w:rFonts w:ascii="Arial" w:hAnsi="Arial" w:cs="Arial"/>
          <w:sz w:val="22"/>
          <w:szCs w:val="22"/>
        </w:rPr>
        <w:sectPr w:rsidR="00D04F73" w:rsidRPr="000700F5" w:rsidSect="002645B2">
          <w:headerReference w:type="even" r:id="rId7"/>
          <w:headerReference w:type="default" r:id="rId8"/>
          <w:footerReference w:type="even" r:id="rId9"/>
          <w:footerReference w:type="default" r:id="rId10"/>
          <w:headerReference w:type="first" r:id="rId11"/>
          <w:footerReference w:type="first" r:id="rId12"/>
          <w:pgSz w:w="12240" w:h="15840"/>
          <w:pgMar w:top="873" w:right="964" w:bottom="873" w:left="964" w:header="709" w:footer="709" w:gutter="0"/>
          <w:cols w:space="708"/>
          <w:docGrid w:linePitch="360"/>
        </w:sectPr>
      </w:pPr>
    </w:p>
    <w:p w14:paraId="67190DF6" w14:textId="77777777" w:rsidR="00C27545" w:rsidRPr="000700F5" w:rsidRDefault="00C27545" w:rsidP="00C27545">
      <w:pPr>
        <w:rPr>
          <w:rFonts w:ascii="Arial" w:hAnsi="Arial" w:cs="Arial"/>
          <w:sz w:val="22"/>
          <w:szCs w:val="22"/>
        </w:rPr>
      </w:pPr>
    </w:p>
    <w:tbl>
      <w:tblPr>
        <w:tblStyle w:val="Grilledutableau"/>
        <w:tblW w:w="13462" w:type="dxa"/>
        <w:tblLook w:val="04A0" w:firstRow="1" w:lastRow="0" w:firstColumn="1" w:lastColumn="0" w:noHBand="0" w:noVBand="1"/>
      </w:tblPr>
      <w:tblGrid>
        <w:gridCol w:w="1688"/>
        <w:gridCol w:w="2943"/>
        <w:gridCol w:w="2944"/>
        <w:gridCol w:w="2943"/>
        <w:gridCol w:w="2944"/>
      </w:tblGrid>
      <w:tr w:rsidR="00A51EBF" w:rsidRPr="000700F5" w14:paraId="1485AD1E" w14:textId="77777777" w:rsidTr="00D04F73">
        <w:trPr>
          <w:cantSplit/>
          <w:tblHeader/>
        </w:trPr>
        <w:tc>
          <w:tcPr>
            <w:tcW w:w="1688" w:type="dxa"/>
            <w:shd w:val="clear" w:color="auto" w:fill="D9D9D9" w:themeFill="background1" w:themeFillShade="D9"/>
          </w:tcPr>
          <w:p w14:paraId="0D6863A3" w14:textId="2C3D7E49" w:rsidR="00BF6355" w:rsidRPr="000700F5" w:rsidRDefault="00BF6355" w:rsidP="003B740C">
            <w:pPr>
              <w:rPr>
                <w:rFonts w:ascii="Arial" w:hAnsi="Arial" w:cs="Arial"/>
                <w:sz w:val="22"/>
                <w:szCs w:val="22"/>
              </w:rPr>
            </w:pPr>
            <w:r w:rsidRPr="000700F5">
              <w:rPr>
                <w:rFonts w:ascii="Arial" w:hAnsi="Arial" w:cs="Arial"/>
                <w:sz w:val="22"/>
                <w:szCs w:val="22"/>
              </w:rPr>
              <w:t>Critères</w:t>
            </w:r>
          </w:p>
        </w:tc>
        <w:tc>
          <w:tcPr>
            <w:tcW w:w="2943" w:type="dxa"/>
            <w:shd w:val="clear" w:color="auto" w:fill="D9D9D9" w:themeFill="background1" w:themeFillShade="D9"/>
          </w:tcPr>
          <w:p w14:paraId="78C31D62" w14:textId="02389C4B" w:rsidR="00BF6355" w:rsidRPr="000700F5" w:rsidRDefault="00BF6355" w:rsidP="003B740C">
            <w:pPr>
              <w:rPr>
                <w:rFonts w:ascii="Arial" w:hAnsi="Arial" w:cs="Arial"/>
                <w:sz w:val="22"/>
                <w:szCs w:val="22"/>
              </w:rPr>
            </w:pPr>
            <w:r w:rsidRPr="000700F5">
              <w:rPr>
                <w:rFonts w:ascii="Arial" w:hAnsi="Arial" w:cs="Arial"/>
                <w:sz w:val="22"/>
                <w:szCs w:val="22"/>
              </w:rPr>
              <w:t>Niveau 1 : Faible</w:t>
            </w:r>
          </w:p>
        </w:tc>
        <w:tc>
          <w:tcPr>
            <w:tcW w:w="2944" w:type="dxa"/>
            <w:shd w:val="clear" w:color="auto" w:fill="D9D9D9" w:themeFill="background1" w:themeFillShade="D9"/>
          </w:tcPr>
          <w:p w14:paraId="704B2924" w14:textId="1246B003" w:rsidR="00BF6355" w:rsidRPr="000700F5" w:rsidRDefault="00BF6355" w:rsidP="003B740C">
            <w:pPr>
              <w:rPr>
                <w:rFonts w:ascii="Arial" w:hAnsi="Arial" w:cs="Arial"/>
                <w:sz w:val="22"/>
                <w:szCs w:val="22"/>
              </w:rPr>
            </w:pPr>
            <w:r w:rsidRPr="000700F5">
              <w:rPr>
                <w:rFonts w:ascii="Arial" w:hAnsi="Arial" w:cs="Arial"/>
                <w:sz w:val="22"/>
                <w:szCs w:val="22"/>
              </w:rPr>
              <w:t xml:space="preserve">Niveau 2 : Passable              </w:t>
            </w:r>
          </w:p>
        </w:tc>
        <w:tc>
          <w:tcPr>
            <w:tcW w:w="2943" w:type="dxa"/>
            <w:shd w:val="clear" w:color="auto" w:fill="D9D9D9" w:themeFill="background1" w:themeFillShade="D9"/>
          </w:tcPr>
          <w:p w14:paraId="0E76438A" w14:textId="7291F204" w:rsidR="00BF6355" w:rsidRPr="000700F5" w:rsidRDefault="00BF6355" w:rsidP="003B740C">
            <w:pPr>
              <w:rPr>
                <w:rFonts w:ascii="Arial" w:hAnsi="Arial" w:cs="Arial"/>
                <w:sz w:val="22"/>
                <w:szCs w:val="22"/>
              </w:rPr>
            </w:pPr>
            <w:r w:rsidRPr="000700F5">
              <w:rPr>
                <w:rFonts w:ascii="Arial" w:hAnsi="Arial" w:cs="Arial"/>
                <w:sz w:val="22"/>
                <w:szCs w:val="22"/>
              </w:rPr>
              <w:t xml:space="preserve">Niveau 3 : Bon                  </w:t>
            </w:r>
          </w:p>
        </w:tc>
        <w:tc>
          <w:tcPr>
            <w:tcW w:w="2944" w:type="dxa"/>
            <w:shd w:val="clear" w:color="auto" w:fill="D9D9D9" w:themeFill="background1" w:themeFillShade="D9"/>
          </w:tcPr>
          <w:p w14:paraId="6A09C98A" w14:textId="1A7A0827" w:rsidR="00BF6355" w:rsidRPr="000700F5" w:rsidRDefault="00BF6355" w:rsidP="003B740C">
            <w:pPr>
              <w:rPr>
                <w:rFonts w:ascii="Arial" w:hAnsi="Arial" w:cs="Arial"/>
                <w:sz w:val="22"/>
                <w:szCs w:val="22"/>
              </w:rPr>
            </w:pPr>
            <w:r w:rsidRPr="000700F5">
              <w:rPr>
                <w:rFonts w:ascii="Arial" w:hAnsi="Arial" w:cs="Arial"/>
                <w:sz w:val="22"/>
                <w:szCs w:val="22"/>
              </w:rPr>
              <w:t xml:space="preserve">Niveau 4 : Excellent            </w:t>
            </w:r>
          </w:p>
        </w:tc>
      </w:tr>
      <w:tr w:rsidR="00A51EBF" w:rsidRPr="000700F5" w14:paraId="2F48DBA0" w14:textId="77777777" w:rsidTr="00D04F73">
        <w:trPr>
          <w:cantSplit/>
        </w:trPr>
        <w:tc>
          <w:tcPr>
            <w:tcW w:w="1688" w:type="dxa"/>
          </w:tcPr>
          <w:p w14:paraId="5EFA1DA4" w14:textId="1A9EC33C" w:rsidR="00E26B94" w:rsidRPr="000700F5" w:rsidRDefault="00E26B94" w:rsidP="00E26B94">
            <w:pPr>
              <w:rPr>
                <w:rFonts w:ascii="Arial" w:hAnsi="Arial" w:cs="Arial"/>
                <w:sz w:val="22"/>
                <w:szCs w:val="22"/>
              </w:rPr>
            </w:pPr>
            <w:r w:rsidRPr="000700F5">
              <w:rPr>
                <w:rFonts w:ascii="Arial" w:hAnsi="Arial" w:cs="Arial"/>
                <w:sz w:val="22"/>
                <w:szCs w:val="22"/>
              </w:rPr>
              <w:t xml:space="preserve">Clarté des arguments      </w:t>
            </w:r>
          </w:p>
        </w:tc>
        <w:tc>
          <w:tcPr>
            <w:tcW w:w="2943" w:type="dxa"/>
          </w:tcPr>
          <w:p w14:paraId="3C500DDF" w14:textId="57B48559" w:rsidR="00E26B94" w:rsidRPr="000700F5" w:rsidRDefault="00E26B94" w:rsidP="00E26B94">
            <w:pPr>
              <w:rPr>
                <w:rFonts w:ascii="Arial" w:hAnsi="Arial" w:cs="Arial"/>
                <w:sz w:val="22"/>
                <w:szCs w:val="22"/>
              </w:rPr>
            </w:pPr>
            <w:r w:rsidRPr="000700F5">
              <w:rPr>
                <w:rFonts w:ascii="Arial" w:hAnsi="Arial" w:cs="Arial"/>
                <w:sz w:val="22"/>
                <w:szCs w:val="22"/>
              </w:rPr>
              <w:t>Arguments flous, difficilement compréhensibles</w:t>
            </w:r>
          </w:p>
        </w:tc>
        <w:tc>
          <w:tcPr>
            <w:tcW w:w="2944" w:type="dxa"/>
          </w:tcPr>
          <w:p w14:paraId="6630F010" w14:textId="50C1647D" w:rsidR="00E26B94" w:rsidRPr="000700F5" w:rsidRDefault="00E26B94" w:rsidP="00E26B94">
            <w:pPr>
              <w:rPr>
                <w:rFonts w:ascii="Arial" w:hAnsi="Arial" w:cs="Arial"/>
                <w:sz w:val="22"/>
                <w:szCs w:val="22"/>
              </w:rPr>
            </w:pPr>
            <w:r w:rsidRPr="000700F5">
              <w:rPr>
                <w:rFonts w:ascii="Arial" w:hAnsi="Arial" w:cs="Arial"/>
                <w:sz w:val="22"/>
                <w:szCs w:val="22"/>
              </w:rPr>
              <w:t>Arguments compréhensibles mais parfois confus ou peu développés</w:t>
            </w:r>
          </w:p>
        </w:tc>
        <w:tc>
          <w:tcPr>
            <w:tcW w:w="2943" w:type="dxa"/>
          </w:tcPr>
          <w:p w14:paraId="7E767DA9" w14:textId="440CBE23" w:rsidR="00E26B94" w:rsidRPr="000700F5" w:rsidRDefault="00E26B94" w:rsidP="00E26B94">
            <w:pPr>
              <w:rPr>
                <w:rFonts w:ascii="Arial" w:hAnsi="Arial" w:cs="Arial"/>
                <w:sz w:val="22"/>
                <w:szCs w:val="22"/>
              </w:rPr>
            </w:pPr>
            <w:r w:rsidRPr="000700F5">
              <w:rPr>
                <w:rFonts w:ascii="Arial" w:hAnsi="Arial" w:cs="Arial"/>
                <w:sz w:val="22"/>
                <w:szCs w:val="22"/>
              </w:rPr>
              <w:t>Arguments bien structurés, mais parfois manque de précision</w:t>
            </w:r>
          </w:p>
        </w:tc>
        <w:tc>
          <w:tcPr>
            <w:tcW w:w="2944" w:type="dxa"/>
          </w:tcPr>
          <w:p w14:paraId="22BFB328" w14:textId="40D10EF4" w:rsidR="00E26B94" w:rsidRPr="000700F5" w:rsidRDefault="00E26B94" w:rsidP="00E26B94">
            <w:pPr>
              <w:rPr>
                <w:rFonts w:ascii="Arial" w:hAnsi="Arial" w:cs="Arial"/>
                <w:sz w:val="22"/>
                <w:szCs w:val="22"/>
              </w:rPr>
            </w:pPr>
            <w:r w:rsidRPr="000700F5">
              <w:rPr>
                <w:rFonts w:ascii="Arial" w:hAnsi="Arial" w:cs="Arial"/>
                <w:sz w:val="22"/>
                <w:szCs w:val="22"/>
              </w:rPr>
              <w:t>Arguments très clairs, logiques, et bien articulés tout au long du débat</w:t>
            </w:r>
          </w:p>
        </w:tc>
      </w:tr>
      <w:tr w:rsidR="00E26B94" w:rsidRPr="000700F5" w14:paraId="75EE93AB" w14:textId="77777777" w:rsidTr="00D04F73">
        <w:trPr>
          <w:cantSplit/>
        </w:trPr>
        <w:tc>
          <w:tcPr>
            <w:tcW w:w="1688" w:type="dxa"/>
          </w:tcPr>
          <w:p w14:paraId="5F4AE61B" w14:textId="6BFD3D1E" w:rsidR="00E26B94" w:rsidRPr="000700F5" w:rsidRDefault="00E26B94" w:rsidP="00E26B94">
            <w:pPr>
              <w:rPr>
                <w:rFonts w:ascii="Arial" w:hAnsi="Arial" w:cs="Arial"/>
                <w:sz w:val="22"/>
                <w:szCs w:val="22"/>
              </w:rPr>
            </w:pPr>
            <w:r w:rsidRPr="000700F5">
              <w:rPr>
                <w:rFonts w:ascii="Arial" w:hAnsi="Arial" w:cs="Arial"/>
                <w:sz w:val="22"/>
                <w:szCs w:val="22"/>
              </w:rPr>
              <w:t xml:space="preserve">Qualité des preuves       </w:t>
            </w:r>
          </w:p>
        </w:tc>
        <w:tc>
          <w:tcPr>
            <w:tcW w:w="2943" w:type="dxa"/>
          </w:tcPr>
          <w:p w14:paraId="576A7765" w14:textId="6D1EA999" w:rsidR="00E26B94" w:rsidRPr="000700F5" w:rsidRDefault="00E26B94" w:rsidP="00E26B94">
            <w:pPr>
              <w:rPr>
                <w:rFonts w:ascii="Arial" w:hAnsi="Arial" w:cs="Arial"/>
                <w:sz w:val="22"/>
                <w:szCs w:val="22"/>
              </w:rPr>
            </w:pPr>
            <w:r w:rsidRPr="000700F5">
              <w:rPr>
                <w:rFonts w:ascii="Arial" w:hAnsi="Arial" w:cs="Arial"/>
                <w:sz w:val="22"/>
                <w:szCs w:val="22"/>
              </w:rPr>
              <w:t>Peu ou pas de preuves pour soutenir les arguments</w:t>
            </w:r>
          </w:p>
        </w:tc>
        <w:tc>
          <w:tcPr>
            <w:tcW w:w="2944" w:type="dxa"/>
          </w:tcPr>
          <w:p w14:paraId="2A733283" w14:textId="4C5D3C9B" w:rsidR="00E26B94" w:rsidRPr="000700F5" w:rsidRDefault="00E26B94" w:rsidP="00E26B94">
            <w:pPr>
              <w:rPr>
                <w:rFonts w:ascii="Arial" w:hAnsi="Arial" w:cs="Arial"/>
                <w:sz w:val="22"/>
                <w:szCs w:val="22"/>
              </w:rPr>
            </w:pPr>
            <w:r w:rsidRPr="000700F5">
              <w:rPr>
                <w:rFonts w:ascii="Arial" w:hAnsi="Arial" w:cs="Arial"/>
                <w:sz w:val="22"/>
                <w:szCs w:val="22"/>
              </w:rPr>
              <w:t>Quelques preuves mais souvent non fiables ou peu pertinentes</w:t>
            </w:r>
          </w:p>
        </w:tc>
        <w:tc>
          <w:tcPr>
            <w:tcW w:w="2943" w:type="dxa"/>
          </w:tcPr>
          <w:p w14:paraId="206596BF" w14:textId="3C8AB948" w:rsidR="00E26B94" w:rsidRPr="000700F5" w:rsidRDefault="00E26B94" w:rsidP="00E26B94">
            <w:pPr>
              <w:rPr>
                <w:rFonts w:ascii="Arial" w:hAnsi="Arial" w:cs="Arial"/>
                <w:sz w:val="22"/>
                <w:szCs w:val="22"/>
              </w:rPr>
            </w:pPr>
            <w:r w:rsidRPr="000700F5">
              <w:rPr>
                <w:rFonts w:ascii="Arial" w:hAnsi="Arial" w:cs="Arial"/>
                <w:sz w:val="22"/>
                <w:szCs w:val="22"/>
              </w:rPr>
              <w:t>Preuves généralement fiables et pertinentes mais manque de diversité</w:t>
            </w:r>
          </w:p>
        </w:tc>
        <w:tc>
          <w:tcPr>
            <w:tcW w:w="2944" w:type="dxa"/>
          </w:tcPr>
          <w:p w14:paraId="7454D7FA" w14:textId="5134082D" w:rsidR="00E26B94" w:rsidRPr="000700F5" w:rsidRDefault="00E26B94" w:rsidP="00E26B94">
            <w:pPr>
              <w:rPr>
                <w:rFonts w:ascii="Arial" w:hAnsi="Arial" w:cs="Arial"/>
                <w:sz w:val="22"/>
                <w:szCs w:val="22"/>
              </w:rPr>
            </w:pPr>
            <w:r w:rsidRPr="000700F5">
              <w:rPr>
                <w:rFonts w:ascii="Arial" w:hAnsi="Arial" w:cs="Arial"/>
                <w:sz w:val="22"/>
                <w:szCs w:val="22"/>
              </w:rPr>
              <w:t>Preuves solides, variées et toujours pertinentes pour soutenir chaque argument</w:t>
            </w:r>
          </w:p>
        </w:tc>
      </w:tr>
      <w:tr w:rsidR="00E26B94" w:rsidRPr="000700F5" w14:paraId="432591FB" w14:textId="77777777" w:rsidTr="00D04F73">
        <w:trPr>
          <w:cantSplit/>
        </w:trPr>
        <w:tc>
          <w:tcPr>
            <w:tcW w:w="1688" w:type="dxa"/>
          </w:tcPr>
          <w:p w14:paraId="371706CC" w14:textId="282585D7" w:rsidR="00E26B94" w:rsidRPr="000700F5" w:rsidRDefault="00E26B94" w:rsidP="00E26B94">
            <w:pPr>
              <w:rPr>
                <w:rFonts w:ascii="Arial" w:hAnsi="Arial" w:cs="Arial"/>
                <w:sz w:val="22"/>
                <w:szCs w:val="22"/>
              </w:rPr>
            </w:pPr>
            <w:r w:rsidRPr="000700F5">
              <w:rPr>
                <w:rFonts w:ascii="Arial" w:hAnsi="Arial" w:cs="Arial"/>
                <w:sz w:val="22"/>
                <w:szCs w:val="22"/>
              </w:rPr>
              <w:t xml:space="preserve">Réfutation des arguments  </w:t>
            </w:r>
          </w:p>
        </w:tc>
        <w:tc>
          <w:tcPr>
            <w:tcW w:w="2943" w:type="dxa"/>
          </w:tcPr>
          <w:p w14:paraId="096C936F" w14:textId="1649F972" w:rsidR="00E26B94" w:rsidRPr="000700F5" w:rsidRDefault="00E26B94" w:rsidP="00E26B94">
            <w:pPr>
              <w:rPr>
                <w:rFonts w:ascii="Arial" w:hAnsi="Arial" w:cs="Arial"/>
                <w:sz w:val="22"/>
                <w:szCs w:val="22"/>
              </w:rPr>
            </w:pPr>
            <w:r w:rsidRPr="000700F5">
              <w:rPr>
                <w:rFonts w:ascii="Arial" w:hAnsi="Arial" w:cs="Arial"/>
                <w:sz w:val="22"/>
                <w:szCs w:val="22"/>
              </w:rPr>
              <w:t>N’a pas su réfuter les arguments adverses</w:t>
            </w:r>
          </w:p>
        </w:tc>
        <w:tc>
          <w:tcPr>
            <w:tcW w:w="2944" w:type="dxa"/>
          </w:tcPr>
          <w:p w14:paraId="2560BC34" w14:textId="0964D1DE" w:rsidR="00E26B94" w:rsidRPr="000700F5" w:rsidRDefault="00E26B94" w:rsidP="00E26B94">
            <w:pPr>
              <w:rPr>
                <w:rFonts w:ascii="Arial" w:hAnsi="Arial" w:cs="Arial"/>
                <w:sz w:val="22"/>
                <w:szCs w:val="22"/>
              </w:rPr>
            </w:pPr>
            <w:r w:rsidRPr="000700F5">
              <w:rPr>
                <w:rFonts w:ascii="Arial" w:hAnsi="Arial" w:cs="Arial"/>
                <w:sz w:val="22"/>
                <w:szCs w:val="22"/>
              </w:rPr>
              <w:t>Réfutation limitée, manque de contre-arguments convaincants</w:t>
            </w:r>
          </w:p>
        </w:tc>
        <w:tc>
          <w:tcPr>
            <w:tcW w:w="2943" w:type="dxa"/>
          </w:tcPr>
          <w:p w14:paraId="0B20D72F" w14:textId="663C50CD" w:rsidR="00E26B94" w:rsidRPr="000700F5" w:rsidRDefault="00E26B94" w:rsidP="00E26B94">
            <w:pPr>
              <w:rPr>
                <w:rFonts w:ascii="Arial" w:hAnsi="Arial" w:cs="Arial"/>
                <w:sz w:val="22"/>
                <w:szCs w:val="22"/>
              </w:rPr>
            </w:pPr>
            <w:r w:rsidRPr="000700F5">
              <w:rPr>
                <w:rFonts w:ascii="Arial" w:hAnsi="Arial" w:cs="Arial"/>
                <w:sz w:val="22"/>
                <w:szCs w:val="22"/>
              </w:rPr>
              <w:t>Bonne réfutation, mais certaines faiblesses dans les réponses aux contre-arguments</w:t>
            </w:r>
          </w:p>
        </w:tc>
        <w:tc>
          <w:tcPr>
            <w:tcW w:w="2944" w:type="dxa"/>
          </w:tcPr>
          <w:p w14:paraId="05EBD3B6" w14:textId="765AB6A5" w:rsidR="00E26B94" w:rsidRPr="000700F5" w:rsidRDefault="00E26B94" w:rsidP="00E26B94">
            <w:pPr>
              <w:rPr>
                <w:rFonts w:ascii="Arial" w:hAnsi="Arial" w:cs="Arial"/>
                <w:sz w:val="22"/>
                <w:szCs w:val="22"/>
              </w:rPr>
            </w:pPr>
            <w:r w:rsidRPr="000700F5">
              <w:rPr>
                <w:rFonts w:ascii="Arial" w:hAnsi="Arial" w:cs="Arial"/>
                <w:sz w:val="22"/>
                <w:szCs w:val="22"/>
              </w:rPr>
              <w:t>Réfutations efficaces et pertinentes, réponses claires et convaincantes aux contre-arguments</w:t>
            </w:r>
          </w:p>
        </w:tc>
      </w:tr>
      <w:tr w:rsidR="001806C8" w:rsidRPr="000700F5" w14:paraId="656FB55F" w14:textId="77777777" w:rsidTr="00D04F73">
        <w:trPr>
          <w:cantSplit/>
        </w:trPr>
        <w:tc>
          <w:tcPr>
            <w:tcW w:w="1688" w:type="dxa"/>
          </w:tcPr>
          <w:p w14:paraId="1D7DDF78" w14:textId="04A2D448" w:rsidR="00E26B94" w:rsidRPr="000700F5" w:rsidRDefault="00E26B94" w:rsidP="00E26B94">
            <w:pPr>
              <w:rPr>
                <w:rFonts w:ascii="Arial" w:hAnsi="Arial" w:cs="Arial"/>
                <w:sz w:val="22"/>
                <w:szCs w:val="22"/>
              </w:rPr>
            </w:pPr>
            <w:r w:rsidRPr="000700F5">
              <w:rPr>
                <w:rFonts w:ascii="Arial" w:hAnsi="Arial" w:cs="Arial"/>
                <w:sz w:val="22"/>
                <w:szCs w:val="22"/>
              </w:rPr>
              <w:t xml:space="preserve">Structure et organisation  </w:t>
            </w:r>
          </w:p>
        </w:tc>
        <w:tc>
          <w:tcPr>
            <w:tcW w:w="2943" w:type="dxa"/>
          </w:tcPr>
          <w:p w14:paraId="00F2AEC7" w14:textId="19ED6A8D" w:rsidR="00E26B94" w:rsidRPr="000700F5" w:rsidRDefault="00E26B94" w:rsidP="00E26B94">
            <w:pPr>
              <w:rPr>
                <w:rFonts w:ascii="Arial" w:hAnsi="Arial" w:cs="Arial"/>
                <w:sz w:val="22"/>
                <w:szCs w:val="22"/>
              </w:rPr>
            </w:pPr>
            <w:r w:rsidRPr="000700F5">
              <w:rPr>
                <w:rFonts w:ascii="Arial" w:hAnsi="Arial" w:cs="Arial"/>
                <w:sz w:val="22"/>
                <w:szCs w:val="22"/>
              </w:rPr>
              <w:t>Manque de structure claire, les idées sont présentées de manière désordonnée</w:t>
            </w:r>
          </w:p>
        </w:tc>
        <w:tc>
          <w:tcPr>
            <w:tcW w:w="2944" w:type="dxa"/>
          </w:tcPr>
          <w:p w14:paraId="7927B3E6" w14:textId="74664C73" w:rsidR="00E26B94" w:rsidRPr="000700F5" w:rsidRDefault="00E26B94" w:rsidP="00E26B94">
            <w:pPr>
              <w:rPr>
                <w:rFonts w:ascii="Arial" w:hAnsi="Arial" w:cs="Arial"/>
                <w:sz w:val="22"/>
                <w:szCs w:val="22"/>
              </w:rPr>
            </w:pPr>
            <w:r w:rsidRPr="000700F5">
              <w:rPr>
                <w:rFonts w:ascii="Arial" w:hAnsi="Arial" w:cs="Arial"/>
                <w:sz w:val="22"/>
                <w:szCs w:val="22"/>
              </w:rPr>
              <w:t>Structure présente mais des transitions maladroites ou peu d'organisation dans les idées</w:t>
            </w:r>
          </w:p>
        </w:tc>
        <w:tc>
          <w:tcPr>
            <w:tcW w:w="2943" w:type="dxa"/>
          </w:tcPr>
          <w:p w14:paraId="032D73D3" w14:textId="0E50EF1A" w:rsidR="00E26B94" w:rsidRPr="000700F5" w:rsidRDefault="00E26B94" w:rsidP="00E26B94">
            <w:pPr>
              <w:rPr>
                <w:rFonts w:ascii="Arial" w:hAnsi="Arial" w:cs="Arial"/>
                <w:sz w:val="22"/>
                <w:szCs w:val="22"/>
              </w:rPr>
            </w:pPr>
            <w:r w:rsidRPr="000700F5">
              <w:rPr>
                <w:rFonts w:ascii="Arial" w:hAnsi="Arial" w:cs="Arial"/>
                <w:sz w:val="22"/>
                <w:szCs w:val="22"/>
              </w:rPr>
              <w:t>Structure généralement bien définie, avec quelques hésitations</w:t>
            </w:r>
          </w:p>
        </w:tc>
        <w:tc>
          <w:tcPr>
            <w:tcW w:w="2944" w:type="dxa"/>
          </w:tcPr>
          <w:p w14:paraId="01C10880" w14:textId="527A6BD6" w:rsidR="00E26B94" w:rsidRPr="000700F5" w:rsidRDefault="00E26B94" w:rsidP="00E26B94">
            <w:pPr>
              <w:rPr>
                <w:rFonts w:ascii="Arial" w:hAnsi="Arial" w:cs="Arial"/>
                <w:sz w:val="22"/>
                <w:szCs w:val="22"/>
              </w:rPr>
            </w:pPr>
            <w:r w:rsidRPr="000700F5">
              <w:rPr>
                <w:rFonts w:ascii="Arial" w:hAnsi="Arial" w:cs="Arial"/>
                <w:sz w:val="22"/>
                <w:szCs w:val="22"/>
              </w:rPr>
              <w:t>Structure claire et fluide, idées bien organisées et enchaînées logiquement</w:t>
            </w:r>
          </w:p>
        </w:tc>
      </w:tr>
      <w:tr w:rsidR="00E26B94" w:rsidRPr="000700F5" w14:paraId="6C553B02" w14:textId="77777777" w:rsidTr="00D04F73">
        <w:trPr>
          <w:cantSplit/>
        </w:trPr>
        <w:tc>
          <w:tcPr>
            <w:tcW w:w="1688" w:type="dxa"/>
          </w:tcPr>
          <w:p w14:paraId="3E25A2CE" w14:textId="12788225" w:rsidR="00E26B94" w:rsidRPr="000700F5" w:rsidRDefault="00E26B94" w:rsidP="00E26B94">
            <w:pPr>
              <w:rPr>
                <w:rFonts w:ascii="Arial" w:hAnsi="Arial" w:cs="Arial"/>
                <w:sz w:val="22"/>
                <w:szCs w:val="22"/>
              </w:rPr>
            </w:pPr>
            <w:r w:rsidRPr="000700F5">
              <w:rPr>
                <w:rFonts w:ascii="Arial" w:hAnsi="Arial" w:cs="Arial"/>
                <w:sz w:val="22"/>
                <w:szCs w:val="22"/>
              </w:rPr>
              <w:t xml:space="preserve">Respect du temps          </w:t>
            </w:r>
          </w:p>
        </w:tc>
        <w:tc>
          <w:tcPr>
            <w:tcW w:w="2943" w:type="dxa"/>
          </w:tcPr>
          <w:p w14:paraId="44E38EA1" w14:textId="2B3EBD35" w:rsidR="00E26B94" w:rsidRPr="000700F5" w:rsidRDefault="00E26B94" w:rsidP="00E26B94">
            <w:pPr>
              <w:rPr>
                <w:rFonts w:ascii="Arial" w:hAnsi="Arial" w:cs="Arial"/>
                <w:sz w:val="22"/>
                <w:szCs w:val="22"/>
              </w:rPr>
            </w:pPr>
            <w:r w:rsidRPr="000700F5">
              <w:rPr>
                <w:rFonts w:ascii="Arial" w:hAnsi="Arial" w:cs="Arial"/>
                <w:sz w:val="22"/>
                <w:szCs w:val="22"/>
              </w:rPr>
              <w:t>Dépassement fréquent du temps imparti ou interventions trop courtes</w:t>
            </w:r>
          </w:p>
        </w:tc>
        <w:tc>
          <w:tcPr>
            <w:tcW w:w="2944" w:type="dxa"/>
          </w:tcPr>
          <w:p w14:paraId="68E38F80" w14:textId="27F2D4DE" w:rsidR="00E26B94" w:rsidRPr="000700F5" w:rsidRDefault="00E26B94" w:rsidP="00E26B94">
            <w:pPr>
              <w:rPr>
                <w:rFonts w:ascii="Arial" w:hAnsi="Arial" w:cs="Arial"/>
                <w:sz w:val="22"/>
                <w:szCs w:val="22"/>
              </w:rPr>
            </w:pPr>
            <w:r w:rsidRPr="000700F5">
              <w:rPr>
                <w:rFonts w:ascii="Arial" w:hAnsi="Arial" w:cs="Arial"/>
                <w:sz w:val="22"/>
                <w:szCs w:val="22"/>
              </w:rPr>
              <w:t>Respect partiel du temps avec quelques dépassements ou manques de contenu</w:t>
            </w:r>
          </w:p>
        </w:tc>
        <w:tc>
          <w:tcPr>
            <w:tcW w:w="2943" w:type="dxa"/>
          </w:tcPr>
          <w:p w14:paraId="7D05199B" w14:textId="36DA12C0" w:rsidR="00E26B94" w:rsidRPr="000700F5" w:rsidRDefault="00E26B94" w:rsidP="00E26B94">
            <w:pPr>
              <w:rPr>
                <w:rFonts w:ascii="Arial" w:hAnsi="Arial" w:cs="Arial"/>
                <w:sz w:val="22"/>
                <w:szCs w:val="22"/>
              </w:rPr>
            </w:pPr>
            <w:r w:rsidRPr="000700F5">
              <w:rPr>
                <w:rFonts w:ascii="Arial" w:hAnsi="Arial" w:cs="Arial"/>
                <w:sz w:val="22"/>
                <w:szCs w:val="22"/>
              </w:rPr>
              <w:t>Respect du temps, mais interventions parfois trop rapides ou lentes</w:t>
            </w:r>
          </w:p>
        </w:tc>
        <w:tc>
          <w:tcPr>
            <w:tcW w:w="2944" w:type="dxa"/>
          </w:tcPr>
          <w:p w14:paraId="47B45608" w14:textId="403A0BA0" w:rsidR="00E26B94" w:rsidRPr="000700F5" w:rsidRDefault="00E26B94" w:rsidP="00E26B94">
            <w:pPr>
              <w:rPr>
                <w:rFonts w:ascii="Arial" w:hAnsi="Arial" w:cs="Arial"/>
                <w:sz w:val="22"/>
                <w:szCs w:val="22"/>
              </w:rPr>
            </w:pPr>
            <w:r w:rsidRPr="000700F5">
              <w:rPr>
                <w:rFonts w:ascii="Arial" w:hAnsi="Arial" w:cs="Arial"/>
                <w:sz w:val="22"/>
                <w:szCs w:val="22"/>
              </w:rPr>
              <w:t>Respect total du temps, interventions bien équilibrées</w:t>
            </w:r>
          </w:p>
        </w:tc>
      </w:tr>
      <w:tr w:rsidR="00E26B94" w:rsidRPr="000700F5" w14:paraId="0A7553AB" w14:textId="77777777" w:rsidTr="00D04F73">
        <w:trPr>
          <w:cantSplit/>
        </w:trPr>
        <w:tc>
          <w:tcPr>
            <w:tcW w:w="1688" w:type="dxa"/>
          </w:tcPr>
          <w:p w14:paraId="7B270B4E" w14:textId="33DE836E" w:rsidR="00E26B94" w:rsidRPr="000700F5" w:rsidRDefault="00E26B94" w:rsidP="00E26B94">
            <w:pPr>
              <w:rPr>
                <w:rFonts w:ascii="Arial" w:hAnsi="Arial" w:cs="Arial"/>
                <w:sz w:val="22"/>
                <w:szCs w:val="22"/>
              </w:rPr>
            </w:pPr>
            <w:r w:rsidRPr="000700F5">
              <w:rPr>
                <w:rFonts w:ascii="Arial" w:hAnsi="Arial" w:cs="Arial"/>
                <w:sz w:val="22"/>
                <w:szCs w:val="22"/>
              </w:rPr>
              <w:t xml:space="preserve">Interaction respectueuse  </w:t>
            </w:r>
          </w:p>
        </w:tc>
        <w:tc>
          <w:tcPr>
            <w:tcW w:w="2943" w:type="dxa"/>
          </w:tcPr>
          <w:p w14:paraId="23E9A80C" w14:textId="6034C460" w:rsidR="00E26B94" w:rsidRPr="000700F5" w:rsidRDefault="00E26B94" w:rsidP="00E26B94">
            <w:pPr>
              <w:rPr>
                <w:rFonts w:ascii="Arial" w:hAnsi="Arial" w:cs="Arial"/>
                <w:sz w:val="22"/>
                <w:szCs w:val="22"/>
              </w:rPr>
            </w:pPr>
            <w:r w:rsidRPr="000700F5">
              <w:rPr>
                <w:rFonts w:ascii="Arial" w:hAnsi="Arial" w:cs="Arial"/>
                <w:sz w:val="22"/>
                <w:szCs w:val="22"/>
              </w:rPr>
              <w:t>Interactions non respectueuses, interruptions fréquentes ou attaques personnelles</w:t>
            </w:r>
          </w:p>
        </w:tc>
        <w:tc>
          <w:tcPr>
            <w:tcW w:w="2944" w:type="dxa"/>
          </w:tcPr>
          <w:p w14:paraId="55E09FD0" w14:textId="2E398C9E" w:rsidR="00E26B94" w:rsidRPr="000700F5" w:rsidRDefault="00E26B94" w:rsidP="00E26B94">
            <w:pPr>
              <w:rPr>
                <w:rFonts w:ascii="Arial" w:hAnsi="Arial" w:cs="Arial"/>
                <w:sz w:val="22"/>
                <w:szCs w:val="22"/>
              </w:rPr>
            </w:pPr>
            <w:r w:rsidRPr="000700F5">
              <w:rPr>
                <w:rFonts w:ascii="Arial" w:hAnsi="Arial" w:cs="Arial"/>
                <w:sz w:val="22"/>
                <w:szCs w:val="22"/>
              </w:rPr>
              <w:t xml:space="preserve">Quelques comportements non respectueux ou interruptions </w:t>
            </w:r>
          </w:p>
        </w:tc>
        <w:tc>
          <w:tcPr>
            <w:tcW w:w="2943" w:type="dxa"/>
          </w:tcPr>
          <w:p w14:paraId="255FC508" w14:textId="5618091F" w:rsidR="00E26B94" w:rsidRPr="000700F5" w:rsidRDefault="00E26B94" w:rsidP="00E26B94">
            <w:pPr>
              <w:rPr>
                <w:rFonts w:ascii="Arial" w:hAnsi="Arial" w:cs="Arial"/>
                <w:sz w:val="22"/>
                <w:szCs w:val="22"/>
              </w:rPr>
            </w:pPr>
            <w:r w:rsidRPr="000700F5">
              <w:rPr>
                <w:rFonts w:ascii="Arial" w:hAnsi="Arial" w:cs="Arial"/>
                <w:sz w:val="22"/>
                <w:szCs w:val="22"/>
              </w:rPr>
              <w:t>Interaction globalement respectueuse, quelques interruptions mineures</w:t>
            </w:r>
          </w:p>
        </w:tc>
        <w:tc>
          <w:tcPr>
            <w:tcW w:w="2944" w:type="dxa"/>
          </w:tcPr>
          <w:p w14:paraId="66168EE8" w14:textId="36021E6C" w:rsidR="00E26B94" w:rsidRPr="000700F5" w:rsidRDefault="00E26B94" w:rsidP="00E26B94">
            <w:pPr>
              <w:rPr>
                <w:rFonts w:ascii="Arial" w:hAnsi="Arial" w:cs="Arial"/>
                <w:sz w:val="22"/>
                <w:szCs w:val="22"/>
              </w:rPr>
            </w:pPr>
            <w:r w:rsidRPr="000700F5">
              <w:rPr>
                <w:rFonts w:ascii="Arial" w:hAnsi="Arial" w:cs="Arial"/>
                <w:sz w:val="22"/>
                <w:szCs w:val="22"/>
              </w:rPr>
              <w:t>Interaction respectueuse, aucune interruption ni attaque personnelle</w:t>
            </w:r>
          </w:p>
        </w:tc>
      </w:tr>
      <w:tr w:rsidR="00E26B94" w:rsidRPr="000700F5" w14:paraId="2FE535DB" w14:textId="77777777" w:rsidTr="00D04F73">
        <w:trPr>
          <w:cantSplit/>
        </w:trPr>
        <w:tc>
          <w:tcPr>
            <w:tcW w:w="1688" w:type="dxa"/>
          </w:tcPr>
          <w:p w14:paraId="6CB3A926" w14:textId="7172794B" w:rsidR="00E26B94" w:rsidRPr="000700F5" w:rsidRDefault="00E26B94" w:rsidP="00E26B94">
            <w:pPr>
              <w:rPr>
                <w:rFonts w:ascii="Arial" w:hAnsi="Arial" w:cs="Arial"/>
                <w:sz w:val="22"/>
                <w:szCs w:val="22"/>
              </w:rPr>
            </w:pPr>
            <w:r w:rsidRPr="000700F5">
              <w:rPr>
                <w:rFonts w:ascii="Arial" w:hAnsi="Arial" w:cs="Arial"/>
                <w:sz w:val="22"/>
                <w:szCs w:val="22"/>
              </w:rPr>
              <w:t xml:space="preserve">Engagement et présence    </w:t>
            </w:r>
          </w:p>
        </w:tc>
        <w:tc>
          <w:tcPr>
            <w:tcW w:w="2943" w:type="dxa"/>
          </w:tcPr>
          <w:p w14:paraId="436D08B2" w14:textId="7878F81D" w:rsidR="00E26B94" w:rsidRPr="000700F5" w:rsidRDefault="00E26B94" w:rsidP="00E26B94">
            <w:pPr>
              <w:rPr>
                <w:rFonts w:ascii="Arial" w:hAnsi="Arial" w:cs="Arial"/>
                <w:sz w:val="22"/>
                <w:szCs w:val="22"/>
              </w:rPr>
            </w:pPr>
            <w:r w:rsidRPr="000700F5">
              <w:rPr>
                <w:rFonts w:ascii="Arial" w:hAnsi="Arial" w:cs="Arial"/>
                <w:sz w:val="22"/>
                <w:szCs w:val="22"/>
              </w:rPr>
              <w:t>Très peu d’engagement ou de participation active</w:t>
            </w:r>
          </w:p>
        </w:tc>
        <w:tc>
          <w:tcPr>
            <w:tcW w:w="2944" w:type="dxa"/>
          </w:tcPr>
          <w:p w14:paraId="48F37219" w14:textId="5511269C" w:rsidR="00E26B94" w:rsidRPr="000700F5" w:rsidRDefault="00E26B94" w:rsidP="00E26B94">
            <w:pPr>
              <w:rPr>
                <w:rFonts w:ascii="Arial" w:hAnsi="Arial" w:cs="Arial"/>
                <w:sz w:val="22"/>
                <w:szCs w:val="22"/>
              </w:rPr>
            </w:pPr>
            <w:r w:rsidRPr="000700F5">
              <w:rPr>
                <w:rFonts w:ascii="Arial" w:hAnsi="Arial" w:cs="Arial"/>
                <w:sz w:val="22"/>
                <w:szCs w:val="22"/>
              </w:rPr>
              <w:t>Participation limitée, engagement inégal des membres</w:t>
            </w:r>
          </w:p>
        </w:tc>
        <w:tc>
          <w:tcPr>
            <w:tcW w:w="2943" w:type="dxa"/>
          </w:tcPr>
          <w:p w14:paraId="3E6D1654" w14:textId="150A4571" w:rsidR="00E26B94" w:rsidRPr="000700F5" w:rsidRDefault="00E26B94" w:rsidP="00E26B94">
            <w:pPr>
              <w:rPr>
                <w:rFonts w:ascii="Arial" w:hAnsi="Arial" w:cs="Arial"/>
                <w:sz w:val="22"/>
                <w:szCs w:val="22"/>
              </w:rPr>
            </w:pPr>
            <w:r w:rsidRPr="000700F5">
              <w:rPr>
                <w:rFonts w:ascii="Arial" w:hAnsi="Arial" w:cs="Arial"/>
                <w:sz w:val="22"/>
                <w:szCs w:val="22"/>
              </w:rPr>
              <w:t>Bon engagement, participation active de la majorité des membres</w:t>
            </w:r>
          </w:p>
        </w:tc>
        <w:tc>
          <w:tcPr>
            <w:tcW w:w="2944" w:type="dxa"/>
          </w:tcPr>
          <w:p w14:paraId="79FE67E8" w14:textId="13FA91BD" w:rsidR="00E26B94" w:rsidRPr="000700F5" w:rsidRDefault="00E26B94" w:rsidP="00E26B94">
            <w:pPr>
              <w:rPr>
                <w:rFonts w:ascii="Arial" w:hAnsi="Arial" w:cs="Arial"/>
                <w:sz w:val="22"/>
                <w:szCs w:val="22"/>
              </w:rPr>
            </w:pPr>
            <w:r w:rsidRPr="000700F5">
              <w:rPr>
                <w:rFonts w:ascii="Arial" w:hAnsi="Arial" w:cs="Arial"/>
                <w:sz w:val="22"/>
                <w:szCs w:val="22"/>
              </w:rPr>
              <w:t>Engagement très fort, participation active et équilibrée de tous les membres</w:t>
            </w:r>
          </w:p>
        </w:tc>
      </w:tr>
      <w:tr w:rsidR="00E26B94" w:rsidRPr="000700F5" w14:paraId="3C1EB1A3" w14:textId="77777777" w:rsidTr="00D04F73">
        <w:trPr>
          <w:cantSplit/>
        </w:trPr>
        <w:tc>
          <w:tcPr>
            <w:tcW w:w="1688" w:type="dxa"/>
          </w:tcPr>
          <w:p w14:paraId="05C9EB6D" w14:textId="7D9CEBDF" w:rsidR="00E26B94" w:rsidRPr="000700F5" w:rsidRDefault="00E26B94" w:rsidP="00E26B94">
            <w:pPr>
              <w:rPr>
                <w:rFonts w:ascii="Arial" w:hAnsi="Arial" w:cs="Arial"/>
                <w:sz w:val="22"/>
                <w:szCs w:val="22"/>
              </w:rPr>
            </w:pPr>
            <w:r w:rsidRPr="000700F5">
              <w:rPr>
                <w:rFonts w:ascii="Arial" w:hAnsi="Arial" w:cs="Arial"/>
                <w:sz w:val="22"/>
                <w:szCs w:val="22"/>
              </w:rPr>
              <w:t xml:space="preserve">Qualité de la conclusion  </w:t>
            </w:r>
          </w:p>
        </w:tc>
        <w:tc>
          <w:tcPr>
            <w:tcW w:w="2943" w:type="dxa"/>
          </w:tcPr>
          <w:p w14:paraId="2E595AF6" w14:textId="4571809C" w:rsidR="00E26B94" w:rsidRPr="000700F5" w:rsidRDefault="00E26B94" w:rsidP="00E26B94">
            <w:pPr>
              <w:rPr>
                <w:rFonts w:ascii="Arial" w:hAnsi="Arial" w:cs="Arial"/>
                <w:sz w:val="22"/>
                <w:szCs w:val="22"/>
              </w:rPr>
            </w:pPr>
            <w:r w:rsidRPr="000700F5">
              <w:rPr>
                <w:rFonts w:ascii="Arial" w:hAnsi="Arial" w:cs="Arial"/>
                <w:sz w:val="22"/>
                <w:szCs w:val="22"/>
              </w:rPr>
              <w:t>Conclusion absente ou très faible, manque de récapitulation</w:t>
            </w:r>
          </w:p>
        </w:tc>
        <w:tc>
          <w:tcPr>
            <w:tcW w:w="2944" w:type="dxa"/>
          </w:tcPr>
          <w:p w14:paraId="35036935" w14:textId="494CD626" w:rsidR="00E26B94" w:rsidRPr="000700F5" w:rsidRDefault="00E26B94" w:rsidP="00E26B94">
            <w:pPr>
              <w:rPr>
                <w:rFonts w:ascii="Arial" w:hAnsi="Arial" w:cs="Arial"/>
                <w:sz w:val="22"/>
                <w:szCs w:val="22"/>
              </w:rPr>
            </w:pPr>
            <w:r w:rsidRPr="000700F5">
              <w:rPr>
                <w:rFonts w:ascii="Arial" w:hAnsi="Arial" w:cs="Arial"/>
                <w:sz w:val="22"/>
                <w:szCs w:val="22"/>
              </w:rPr>
              <w:t>Conclusion présente mais incomplète ou peu convaincante</w:t>
            </w:r>
          </w:p>
        </w:tc>
        <w:tc>
          <w:tcPr>
            <w:tcW w:w="2943" w:type="dxa"/>
          </w:tcPr>
          <w:p w14:paraId="5EE7E7ED" w14:textId="2A1282D9" w:rsidR="00E26B94" w:rsidRPr="000700F5" w:rsidRDefault="00E26B94" w:rsidP="00E26B94">
            <w:pPr>
              <w:rPr>
                <w:rFonts w:ascii="Arial" w:hAnsi="Arial" w:cs="Arial"/>
                <w:sz w:val="22"/>
                <w:szCs w:val="22"/>
              </w:rPr>
            </w:pPr>
            <w:r w:rsidRPr="000700F5">
              <w:rPr>
                <w:rFonts w:ascii="Arial" w:hAnsi="Arial" w:cs="Arial"/>
                <w:sz w:val="22"/>
                <w:szCs w:val="22"/>
              </w:rPr>
              <w:t>Bonne conclusion, résume bien les points principaux mais manque un peu d’impact</w:t>
            </w:r>
          </w:p>
        </w:tc>
        <w:tc>
          <w:tcPr>
            <w:tcW w:w="2944" w:type="dxa"/>
          </w:tcPr>
          <w:p w14:paraId="01B9487E" w14:textId="1F0ADA11" w:rsidR="00E26B94" w:rsidRPr="000700F5" w:rsidRDefault="00E26B94" w:rsidP="00E26B94">
            <w:pPr>
              <w:rPr>
                <w:rFonts w:ascii="Arial" w:hAnsi="Arial" w:cs="Arial"/>
                <w:sz w:val="22"/>
                <w:szCs w:val="22"/>
              </w:rPr>
            </w:pPr>
            <w:r w:rsidRPr="000700F5">
              <w:rPr>
                <w:rFonts w:ascii="Arial" w:hAnsi="Arial" w:cs="Arial"/>
                <w:sz w:val="22"/>
                <w:szCs w:val="22"/>
              </w:rPr>
              <w:t xml:space="preserve">Conclusion forte et convaincante, résume parfaitement les points principaux et </w:t>
            </w:r>
            <w:r w:rsidR="00711071" w:rsidRPr="000700F5">
              <w:rPr>
                <w:rFonts w:ascii="Arial" w:hAnsi="Arial" w:cs="Arial"/>
                <w:sz w:val="22"/>
                <w:szCs w:val="22"/>
              </w:rPr>
              <w:t xml:space="preserve">les </w:t>
            </w:r>
            <w:r w:rsidRPr="000700F5">
              <w:rPr>
                <w:rFonts w:ascii="Arial" w:hAnsi="Arial" w:cs="Arial"/>
                <w:sz w:val="22"/>
                <w:szCs w:val="22"/>
              </w:rPr>
              <w:t>impact</w:t>
            </w:r>
            <w:r w:rsidR="00711071" w:rsidRPr="000700F5">
              <w:rPr>
                <w:rFonts w:ascii="Arial" w:hAnsi="Arial" w:cs="Arial"/>
                <w:sz w:val="22"/>
                <w:szCs w:val="22"/>
              </w:rPr>
              <w:t>s</w:t>
            </w:r>
          </w:p>
        </w:tc>
      </w:tr>
      <w:tr w:rsidR="00E26B94" w:rsidRPr="000700F5" w14:paraId="181D50BA" w14:textId="77777777" w:rsidTr="00D04F73">
        <w:trPr>
          <w:cantSplit/>
        </w:trPr>
        <w:tc>
          <w:tcPr>
            <w:tcW w:w="1688" w:type="dxa"/>
          </w:tcPr>
          <w:p w14:paraId="45502A18" w14:textId="04DE0040" w:rsidR="009B14D9" w:rsidRPr="000700F5" w:rsidRDefault="00E26B94" w:rsidP="009B14D9">
            <w:pPr>
              <w:rPr>
                <w:rFonts w:ascii="Arial" w:hAnsi="Arial" w:cs="Arial"/>
                <w:sz w:val="22"/>
                <w:szCs w:val="22"/>
              </w:rPr>
            </w:pPr>
            <w:r w:rsidRPr="000700F5">
              <w:rPr>
                <w:rFonts w:ascii="Arial" w:hAnsi="Arial" w:cs="Arial"/>
                <w:sz w:val="22"/>
                <w:szCs w:val="22"/>
              </w:rPr>
              <w:t>Citation des sources</w:t>
            </w:r>
          </w:p>
        </w:tc>
        <w:tc>
          <w:tcPr>
            <w:tcW w:w="2943" w:type="dxa"/>
          </w:tcPr>
          <w:p w14:paraId="2F6BB396" w14:textId="156119C8" w:rsidR="00E26B94" w:rsidRPr="000700F5" w:rsidRDefault="00E26B94" w:rsidP="00E26B94">
            <w:pPr>
              <w:rPr>
                <w:rFonts w:ascii="Arial" w:hAnsi="Arial" w:cs="Arial"/>
                <w:sz w:val="22"/>
                <w:szCs w:val="22"/>
              </w:rPr>
            </w:pPr>
            <w:r w:rsidRPr="000700F5">
              <w:rPr>
                <w:rFonts w:ascii="Arial" w:hAnsi="Arial" w:cs="Arial"/>
                <w:sz w:val="22"/>
                <w:szCs w:val="22"/>
              </w:rPr>
              <w:t>Aucune citation ou sources peu fiables, non vérifiables</w:t>
            </w:r>
          </w:p>
        </w:tc>
        <w:tc>
          <w:tcPr>
            <w:tcW w:w="2944" w:type="dxa"/>
          </w:tcPr>
          <w:p w14:paraId="51D5454D" w14:textId="2F7CDF52" w:rsidR="00E26B94" w:rsidRPr="000700F5" w:rsidRDefault="00E26B94" w:rsidP="00E26B94">
            <w:pPr>
              <w:rPr>
                <w:rFonts w:ascii="Arial" w:hAnsi="Arial" w:cs="Arial"/>
                <w:sz w:val="22"/>
                <w:szCs w:val="22"/>
              </w:rPr>
            </w:pPr>
            <w:r w:rsidRPr="000700F5">
              <w:rPr>
                <w:rFonts w:ascii="Arial" w:hAnsi="Arial" w:cs="Arial"/>
                <w:sz w:val="22"/>
                <w:szCs w:val="22"/>
              </w:rPr>
              <w:t>Quelques sources citées, mais de manière incomplète ou douteuse</w:t>
            </w:r>
          </w:p>
        </w:tc>
        <w:tc>
          <w:tcPr>
            <w:tcW w:w="2943" w:type="dxa"/>
          </w:tcPr>
          <w:p w14:paraId="7DD08392" w14:textId="3010B8F0" w:rsidR="00E26B94" w:rsidRPr="000700F5" w:rsidRDefault="00E26B94" w:rsidP="00E26B94">
            <w:pPr>
              <w:rPr>
                <w:rFonts w:ascii="Arial" w:hAnsi="Arial" w:cs="Arial"/>
                <w:sz w:val="22"/>
                <w:szCs w:val="22"/>
              </w:rPr>
            </w:pPr>
            <w:r w:rsidRPr="000700F5">
              <w:rPr>
                <w:rFonts w:ascii="Arial" w:hAnsi="Arial" w:cs="Arial"/>
                <w:sz w:val="22"/>
                <w:szCs w:val="22"/>
              </w:rPr>
              <w:t>Citations correctes de sources fiables, mais parfois manquent de diversité</w:t>
            </w:r>
          </w:p>
        </w:tc>
        <w:tc>
          <w:tcPr>
            <w:tcW w:w="2944" w:type="dxa"/>
          </w:tcPr>
          <w:p w14:paraId="435467C2" w14:textId="3B2823B5" w:rsidR="00E26B94" w:rsidRPr="000700F5" w:rsidRDefault="00E26B94" w:rsidP="00E26B94">
            <w:pPr>
              <w:rPr>
                <w:rFonts w:ascii="Arial" w:hAnsi="Arial" w:cs="Arial"/>
                <w:sz w:val="22"/>
                <w:szCs w:val="22"/>
              </w:rPr>
            </w:pPr>
            <w:r w:rsidRPr="000700F5">
              <w:rPr>
                <w:rFonts w:ascii="Arial" w:hAnsi="Arial" w:cs="Arial"/>
                <w:sz w:val="22"/>
                <w:szCs w:val="22"/>
              </w:rPr>
              <w:t>Citations précises, complètes et variées de sources académiques fiables</w:t>
            </w:r>
          </w:p>
        </w:tc>
      </w:tr>
      <w:tr w:rsidR="00E26B94" w:rsidRPr="000700F5" w14:paraId="158A5BDD" w14:textId="77777777" w:rsidTr="00D04F73">
        <w:trPr>
          <w:cantSplit/>
        </w:trPr>
        <w:tc>
          <w:tcPr>
            <w:tcW w:w="1688" w:type="dxa"/>
          </w:tcPr>
          <w:p w14:paraId="1FA8D268" w14:textId="41998A6E" w:rsidR="00E26B94" w:rsidRPr="000700F5" w:rsidRDefault="00E26B94" w:rsidP="00A51EBF">
            <w:pPr>
              <w:rPr>
                <w:rFonts w:ascii="Arial" w:hAnsi="Arial" w:cs="Arial"/>
                <w:sz w:val="22"/>
                <w:szCs w:val="22"/>
              </w:rPr>
            </w:pPr>
            <w:r w:rsidRPr="000700F5">
              <w:rPr>
                <w:rFonts w:ascii="Arial" w:hAnsi="Arial" w:cs="Arial"/>
                <w:sz w:val="22"/>
                <w:szCs w:val="22"/>
              </w:rPr>
              <w:lastRenderedPageBreak/>
              <w:t xml:space="preserve">Créativité des arguments </w:t>
            </w:r>
          </w:p>
        </w:tc>
        <w:tc>
          <w:tcPr>
            <w:tcW w:w="2943" w:type="dxa"/>
          </w:tcPr>
          <w:p w14:paraId="2A9CAA43" w14:textId="115BB1D8" w:rsidR="00E26B94" w:rsidRPr="000700F5" w:rsidRDefault="00377BC4" w:rsidP="00AA0D12">
            <w:pPr>
              <w:rPr>
                <w:rFonts w:ascii="Arial" w:hAnsi="Arial" w:cs="Arial"/>
                <w:sz w:val="22"/>
                <w:szCs w:val="22"/>
              </w:rPr>
            </w:pPr>
            <w:r w:rsidRPr="000700F5">
              <w:rPr>
                <w:rFonts w:ascii="Arial" w:hAnsi="Arial" w:cs="Arial"/>
                <w:sz w:val="22"/>
                <w:szCs w:val="22"/>
              </w:rPr>
              <w:t>Arguments copiés ou largement inspirés de ressources externes sans modification</w:t>
            </w:r>
          </w:p>
        </w:tc>
        <w:tc>
          <w:tcPr>
            <w:tcW w:w="2944" w:type="dxa"/>
          </w:tcPr>
          <w:p w14:paraId="573C94F2" w14:textId="3BB429A4" w:rsidR="00E26B94" w:rsidRPr="000700F5" w:rsidRDefault="00377BC4" w:rsidP="00AA0D12">
            <w:pPr>
              <w:rPr>
                <w:rFonts w:ascii="Arial" w:hAnsi="Arial" w:cs="Arial"/>
                <w:sz w:val="22"/>
                <w:szCs w:val="22"/>
              </w:rPr>
            </w:pPr>
            <w:r w:rsidRPr="000700F5">
              <w:rPr>
                <w:rFonts w:ascii="Arial" w:hAnsi="Arial" w:cs="Arial"/>
                <w:sz w:val="22"/>
                <w:szCs w:val="22"/>
              </w:rPr>
              <w:t>Arguments peu originaux ou majoritairement repris d'autres sources</w:t>
            </w:r>
            <w:r w:rsidR="0026328C" w:rsidRPr="000700F5">
              <w:rPr>
                <w:rFonts w:ascii="Arial" w:hAnsi="Arial" w:cs="Arial"/>
                <w:sz w:val="22"/>
                <w:szCs w:val="22"/>
              </w:rPr>
              <w:t xml:space="preserve"> avec quelques modification</w:t>
            </w:r>
            <w:r w:rsidR="002B2280" w:rsidRPr="000700F5">
              <w:rPr>
                <w:rFonts w:ascii="Arial" w:hAnsi="Arial" w:cs="Arial"/>
                <w:sz w:val="22"/>
                <w:szCs w:val="22"/>
              </w:rPr>
              <w:t>s</w:t>
            </w:r>
            <w:r w:rsidR="0026328C" w:rsidRPr="000700F5">
              <w:rPr>
                <w:rFonts w:ascii="Arial" w:hAnsi="Arial" w:cs="Arial"/>
                <w:sz w:val="22"/>
                <w:szCs w:val="22"/>
              </w:rPr>
              <w:t>,</w:t>
            </w:r>
            <w:r w:rsidRPr="000700F5">
              <w:rPr>
                <w:rFonts w:ascii="Arial" w:hAnsi="Arial" w:cs="Arial"/>
                <w:sz w:val="22"/>
                <w:szCs w:val="22"/>
              </w:rPr>
              <w:t xml:space="preserve"> sans analyse personnelle. </w:t>
            </w:r>
          </w:p>
        </w:tc>
        <w:tc>
          <w:tcPr>
            <w:tcW w:w="2943" w:type="dxa"/>
          </w:tcPr>
          <w:p w14:paraId="4A2AE221" w14:textId="688C634D" w:rsidR="00E26B94" w:rsidRPr="000700F5" w:rsidRDefault="00377BC4" w:rsidP="00AA0D12">
            <w:pPr>
              <w:rPr>
                <w:rFonts w:ascii="Arial" w:hAnsi="Arial" w:cs="Arial"/>
                <w:sz w:val="22"/>
                <w:szCs w:val="22"/>
              </w:rPr>
            </w:pPr>
            <w:r w:rsidRPr="000700F5">
              <w:rPr>
                <w:rFonts w:ascii="Arial" w:hAnsi="Arial" w:cs="Arial"/>
                <w:sz w:val="22"/>
                <w:szCs w:val="22"/>
              </w:rPr>
              <w:t>Arguments majoritairement originaux, avec quelques éléments empruntés à des sources externes, bien adaptés</w:t>
            </w:r>
          </w:p>
        </w:tc>
        <w:tc>
          <w:tcPr>
            <w:tcW w:w="2944" w:type="dxa"/>
          </w:tcPr>
          <w:p w14:paraId="6A31DA23" w14:textId="33FDCB4F" w:rsidR="00E26B94" w:rsidRPr="000700F5" w:rsidRDefault="00377BC4" w:rsidP="00AA0D12">
            <w:pPr>
              <w:rPr>
                <w:rFonts w:ascii="Arial" w:hAnsi="Arial" w:cs="Arial"/>
                <w:sz w:val="22"/>
                <w:szCs w:val="22"/>
              </w:rPr>
            </w:pPr>
            <w:r w:rsidRPr="000700F5">
              <w:rPr>
                <w:rFonts w:ascii="Arial" w:hAnsi="Arial" w:cs="Arial"/>
                <w:sz w:val="22"/>
                <w:szCs w:val="22"/>
              </w:rPr>
              <w:t>Arguments entièrement originaux, clairement réfléchis, avec des apports personnels basés sur des recherches approfondies</w:t>
            </w:r>
          </w:p>
        </w:tc>
      </w:tr>
      <w:tr w:rsidR="00E26B94" w:rsidRPr="000700F5" w14:paraId="050D6413" w14:textId="77777777" w:rsidTr="00D04F73">
        <w:trPr>
          <w:cantSplit/>
        </w:trPr>
        <w:tc>
          <w:tcPr>
            <w:tcW w:w="1688" w:type="dxa"/>
          </w:tcPr>
          <w:p w14:paraId="48AC622B" w14:textId="206B15F6" w:rsidR="00E26B94" w:rsidRPr="000700F5" w:rsidRDefault="00E26B94" w:rsidP="00AA0D12">
            <w:pPr>
              <w:rPr>
                <w:rFonts w:ascii="Arial" w:hAnsi="Arial" w:cs="Arial"/>
                <w:sz w:val="22"/>
                <w:szCs w:val="22"/>
              </w:rPr>
            </w:pPr>
            <w:r w:rsidRPr="000700F5">
              <w:rPr>
                <w:rFonts w:ascii="Arial" w:hAnsi="Arial" w:cs="Arial"/>
                <w:sz w:val="22"/>
                <w:szCs w:val="22"/>
              </w:rPr>
              <w:t>Transparence dans l'utilisation des sources</w:t>
            </w:r>
          </w:p>
        </w:tc>
        <w:tc>
          <w:tcPr>
            <w:tcW w:w="2943" w:type="dxa"/>
          </w:tcPr>
          <w:p w14:paraId="183EF7BF" w14:textId="39800B36" w:rsidR="00E26B94" w:rsidRPr="000700F5" w:rsidRDefault="001806C8" w:rsidP="00AA0D12">
            <w:pPr>
              <w:rPr>
                <w:rFonts w:ascii="Arial" w:hAnsi="Arial" w:cs="Arial"/>
                <w:sz w:val="22"/>
                <w:szCs w:val="22"/>
              </w:rPr>
            </w:pPr>
            <w:r w:rsidRPr="000700F5">
              <w:rPr>
                <w:rFonts w:ascii="Arial" w:hAnsi="Arial" w:cs="Arial"/>
                <w:sz w:val="22"/>
                <w:szCs w:val="22"/>
              </w:rPr>
              <w:t>Les sources ne sont pas mentionnées ou cachées, possible plagiat</w:t>
            </w:r>
          </w:p>
        </w:tc>
        <w:tc>
          <w:tcPr>
            <w:tcW w:w="2944" w:type="dxa"/>
          </w:tcPr>
          <w:p w14:paraId="42B311FC" w14:textId="3701E04B" w:rsidR="00E26B94" w:rsidRPr="000700F5" w:rsidRDefault="001806C8" w:rsidP="00AA0D12">
            <w:pPr>
              <w:rPr>
                <w:rFonts w:ascii="Arial" w:hAnsi="Arial" w:cs="Arial"/>
                <w:sz w:val="22"/>
                <w:szCs w:val="22"/>
              </w:rPr>
            </w:pPr>
            <w:r w:rsidRPr="000700F5">
              <w:rPr>
                <w:rFonts w:ascii="Arial" w:hAnsi="Arial" w:cs="Arial"/>
                <w:sz w:val="22"/>
                <w:szCs w:val="22"/>
              </w:rPr>
              <w:t>Les sources sont partiellement mentionnées, mais manque de transparence dans leur utilisation</w:t>
            </w:r>
          </w:p>
        </w:tc>
        <w:tc>
          <w:tcPr>
            <w:tcW w:w="2943" w:type="dxa"/>
          </w:tcPr>
          <w:p w14:paraId="6AC5C1D7" w14:textId="46FC487E" w:rsidR="00E26B94" w:rsidRPr="000700F5" w:rsidRDefault="001806C8" w:rsidP="00AA0D12">
            <w:pPr>
              <w:rPr>
                <w:rFonts w:ascii="Arial" w:hAnsi="Arial" w:cs="Arial"/>
                <w:sz w:val="22"/>
                <w:szCs w:val="22"/>
              </w:rPr>
            </w:pPr>
            <w:r w:rsidRPr="000700F5">
              <w:rPr>
                <w:rFonts w:ascii="Arial" w:hAnsi="Arial" w:cs="Arial"/>
                <w:sz w:val="22"/>
                <w:szCs w:val="22"/>
              </w:rPr>
              <w:t xml:space="preserve">Utilisation correcte des sources, mentionnées de manière transparente et explicite. </w:t>
            </w:r>
          </w:p>
        </w:tc>
        <w:tc>
          <w:tcPr>
            <w:tcW w:w="2944" w:type="dxa"/>
          </w:tcPr>
          <w:p w14:paraId="3FAA5861" w14:textId="1AD9FEDD" w:rsidR="00E26B94" w:rsidRPr="000700F5" w:rsidRDefault="001806C8" w:rsidP="00AA0D12">
            <w:pPr>
              <w:rPr>
                <w:rFonts w:ascii="Arial" w:hAnsi="Arial" w:cs="Arial"/>
                <w:sz w:val="22"/>
                <w:szCs w:val="22"/>
              </w:rPr>
            </w:pPr>
            <w:r w:rsidRPr="000700F5">
              <w:rPr>
                <w:rFonts w:ascii="Arial" w:hAnsi="Arial" w:cs="Arial"/>
                <w:sz w:val="22"/>
                <w:szCs w:val="22"/>
              </w:rPr>
              <w:t>Sources clairement mentionnées et intégrées de façon transparente tout au long de l’argumentation</w:t>
            </w:r>
          </w:p>
        </w:tc>
      </w:tr>
      <w:tr w:rsidR="00E26B94" w:rsidRPr="000700F5" w14:paraId="3A9CC214" w14:textId="77777777" w:rsidTr="00D04F73">
        <w:trPr>
          <w:cantSplit/>
        </w:trPr>
        <w:tc>
          <w:tcPr>
            <w:tcW w:w="1688" w:type="dxa"/>
          </w:tcPr>
          <w:p w14:paraId="5AA083A2" w14:textId="51969C3E" w:rsidR="00E26B94" w:rsidRPr="000700F5" w:rsidRDefault="001B4660" w:rsidP="00AA0D12">
            <w:pPr>
              <w:rPr>
                <w:rFonts w:ascii="Arial" w:hAnsi="Arial" w:cs="Arial"/>
                <w:sz w:val="22"/>
                <w:szCs w:val="22"/>
              </w:rPr>
            </w:pPr>
            <w:r w:rsidRPr="000700F5">
              <w:rPr>
                <w:rFonts w:ascii="Arial" w:hAnsi="Arial" w:cs="Arial"/>
                <w:sz w:val="22"/>
                <w:szCs w:val="22"/>
              </w:rPr>
              <w:t>Transparence de l’utilisation de l'IA</w:t>
            </w:r>
          </w:p>
        </w:tc>
        <w:tc>
          <w:tcPr>
            <w:tcW w:w="2943" w:type="dxa"/>
          </w:tcPr>
          <w:p w14:paraId="5AE6B25F" w14:textId="68CF26EA" w:rsidR="00E26B94" w:rsidRPr="000700F5" w:rsidRDefault="00E26B94" w:rsidP="00AA0D12">
            <w:pPr>
              <w:rPr>
                <w:rFonts w:ascii="Arial" w:hAnsi="Arial" w:cs="Arial"/>
                <w:sz w:val="22"/>
                <w:szCs w:val="22"/>
              </w:rPr>
            </w:pPr>
            <w:r w:rsidRPr="000700F5">
              <w:rPr>
                <w:rFonts w:ascii="Arial" w:hAnsi="Arial" w:cs="Arial"/>
                <w:sz w:val="22"/>
                <w:szCs w:val="22"/>
              </w:rPr>
              <w:t xml:space="preserve">Aucune </w:t>
            </w:r>
            <w:r w:rsidR="001B4660" w:rsidRPr="000700F5">
              <w:rPr>
                <w:rFonts w:ascii="Arial" w:hAnsi="Arial" w:cs="Arial"/>
                <w:sz w:val="22"/>
                <w:szCs w:val="22"/>
              </w:rPr>
              <w:t>manifestation qui indique</w:t>
            </w:r>
            <w:r w:rsidR="00DF191D" w:rsidRPr="000700F5">
              <w:rPr>
                <w:rFonts w:ascii="Arial" w:hAnsi="Arial" w:cs="Arial"/>
                <w:sz w:val="22"/>
                <w:szCs w:val="22"/>
              </w:rPr>
              <w:t xml:space="preserve"> quel outil de l’IA</w:t>
            </w:r>
            <w:r w:rsidR="00F22A5F" w:rsidRPr="000700F5">
              <w:rPr>
                <w:rFonts w:ascii="Arial" w:hAnsi="Arial" w:cs="Arial"/>
                <w:sz w:val="22"/>
                <w:szCs w:val="22"/>
              </w:rPr>
              <w:t xml:space="preserve"> a été utilisé</w:t>
            </w:r>
            <w:r w:rsidR="00DF191D" w:rsidRPr="000700F5">
              <w:rPr>
                <w:rFonts w:ascii="Arial" w:hAnsi="Arial" w:cs="Arial"/>
                <w:sz w:val="22"/>
                <w:szCs w:val="22"/>
              </w:rPr>
              <w:t xml:space="preserve">, </w:t>
            </w:r>
            <w:r w:rsidR="001B4660" w:rsidRPr="000700F5">
              <w:rPr>
                <w:rFonts w:ascii="Arial" w:hAnsi="Arial" w:cs="Arial"/>
                <w:sz w:val="22"/>
                <w:szCs w:val="22"/>
              </w:rPr>
              <w:t>comment et où</w:t>
            </w:r>
          </w:p>
        </w:tc>
        <w:tc>
          <w:tcPr>
            <w:tcW w:w="2944" w:type="dxa"/>
          </w:tcPr>
          <w:p w14:paraId="5F55BC27" w14:textId="20496ABC" w:rsidR="00E26B94" w:rsidRPr="000700F5" w:rsidRDefault="001B4660" w:rsidP="00C85D74">
            <w:pPr>
              <w:rPr>
                <w:rFonts w:ascii="Arial" w:hAnsi="Arial" w:cs="Arial"/>
                <w:sz w:val="22"/>
                <w:szCs w:val="22"/>
              </w:rPr>
            </w:pPr>
            <w:r w:rsidRPr="000700F5">
              <w:rPr>
                <w:rFonts w:ascii="Arial" w:hAnsi="Arial" w:cs="Arial"/>
                <w:sz w:val="22"/>
                <w:szCs w:val="22"/>
              </w:rPr>
              <w:t>Manifestation</w:t>
            </w:r>
            <w:r w:rsidR="00A80118" w:rsidRPr="000700F5">
              <w:rPr>
                <w:rFonts w:ascii="Arial" w:hAnsi="Arial" w:cs="Arial"/>
                <w:sz w:val="22"/>
                <w:szCs w:val="22"/>
              </w:rPr>
              <w:t>s</w:t>
            </w:r>
            <w:r w:rsidR="00E26B94" w:rsidRPr="000700F5">
              <w:rPr>
                <w:rFonts w:ascii="Arial" w:hAnsi="Arial" w:cs="Arial"/>
                <w:sz w:val="22"/>
                <w:szCs w:val="22"/>
              </w:rPr>
              <w:t xml:space="preserve"> </w:t>
            </w:r>
            <w:r w:rsidR="00F22A5F" w:rsidRPr="000700F5">
              <w:rPr>
                <w:rFonts w:ascii="Arial" w:hAnsi="Arial" w:cs="Arial"/>
                <w:sz w:val="22"/>
                <w:szCs w:val="22"/>
              </w:rPr>
              <w:t xml:space="preserve">qui </w:t>
            </w:r>
            <w:r w:rsidR="00C85D74" w:rsidRPr="000700F5">
              <w:rPr>
                <w:rFonts w:ascii="Arial" w:hAnsi="Arial" w:cs="Arial"/>
                <w:sz w:val="22"/>
                <w:szCs w:val="22"/>
              </w:rPr>
              <w:t xml:space="preserve">donnent peu de détails sur l’outil, le comment et le où il a été utilisé </w:t>
            </w:r>
          </w:p>
        </w:tc>
        <w:tc>
          <w:tcPr>
            <w:tcW w:w="2943" w:type="dxa"/>
          </w:tcPr>
          <w:p w14:paraId="7720159B" w14:textId="4ED3666E" w:rsidR="00E26B94" w:rsidRPr="000700F5" w:rsidRDefault="00416090" w:rsidP="00AA0D12">
            <w:pPr>
              <w:rPr>
                <w:rFonts w:ascii="Arial" w:hAnsi="Arial" w:cs="Arial"/>
                <w:sz w:val="22"/>
                <w:szCs w:val="22"/>
              </w:rPr>
            </w:pPr>
            <w:r w:rsidRPr="000700F5">
              <w:rPr>
                <w:rFonts w:ascii="Arial" w:hAnsi="Arial" w:cs="Arial"/>
                <w:sz w:val="22"/>
                <w:szCs w:val="22"/>
              </w:rPr>
              <w:t>Manifestations qui indiquent quel outil de l’IA a été utilisé avec quelques détails sur le comment et le où</w:t>
            </w:r>
          </w:p>
        </w:tc>
        <w:tc>
          <w:tcPr>
            <w:tcW w:w="2944" w:type="dxa"/>
          </w:tcPr>
          <w:p w14:paraId="24E9DBAA" w14:textId="316442B5" w:rsidR="00E26B94" w:rsidRPr="000700F5" w:rsidRDefault="00920196" w:rsidP="00AA0D12">
            <w:pPr>
              <w:rPr>
                <w:rFonts w:ascii="Arial" w:hAnsi="Arial" w:cs="Arial"/>
                <w:sz w:val="22"/>
                <w:szCs w:val="22"/>
              </w:rPr>
            </w:pPr>
            <w:r w:rsidRPr="000700F5">
              <w:rPr>
                <w:rFonts w:ascii="Arial" w:hAnsi="Arial" w:cs="Arial"/>
                <w:sz w:val="22"/>
                <w:szCs w:val="22"/>
              </w:rPr>
              <w:t>Manifestations qui indiquent quel outil de l’IA a été utilisé avec tous les détails sur le comment et le où</w:t>
            </w:r>
          </w:p>
        </w:tc>
      </w:tr>
    </w:tbl>
    <w:p w14:paraId="284492E5" w14:textId="77777777" w:rsidR="00C60FAA" w:rsidRPr="000700F5" w:rsidRDefault="00C60FAA" w:rsidP="00C27545">
      <w:pPr>
        <w:rPr>
          <w:rFonts w:ascii="Arial" w:hAnsi="Arial" w:cs="Arial"/>
          <w:sz w:val="22"/>
          <w:szCs w:val="22"/>
        </w:rPr>
      </w:pPr>
    </w:p>
    <w:p w14:paraId="6E78015D" w14:textId="77777777" w:rsidR="00BF6355" w:rsidRPr="000700F5" w:rsidRDefault="00BF6355" w:rsidP="00C27545">
      <w:pPr>
        <w:rPr>
          <w:rFonts w:ascii="Arial" w:hAnsi="Arial" w:cs="Arial"/>
          <w:sz w:val="22"/>
          <w:szCs w:val="22"/>
        </w:rPr>
      </w:pPr>
    </w:p>
    <w:p w14:paraId="1D8AF6BE" w14:textId="77777777" w:rsidR="003C37F6" w:rsidRPr="000700F5" w:rsidRDefault="003C37F6" w:rsidP="003C37F6">
      <w:pPr>
        <w:pStyle w:val="Titre3"/>
        <w:rPr>
          <w:sz w:val="22"/>
          <w:szCs w:val="22"/>
        </w:rPr>
      </w:pPr>
      <w:bookmarkStart w:id="4" w:name="_Toc178602749"/>
      <w:r w:rsidRPr="000700F5">
        <w:rPr>
          <w:sz w:val="22"/>
          <w:szCs w:val="22"/>
        </w:rPr>
        <w:t>Calendrier pour le débat</w:t>
      </w:r>
      <w:bookmarkEnd w:id="4"/>
    </w:p>
    <w:tbl>
      <w:tblPr>
        <w:tblStyle w:val="Grilledutableau"/>
        <w:tblW w:w="0" w:type="auto"/>
        <w:tblLook w:val="04A0" w:firstRow="1" w:lastRow="0" w:firstColumn="1" w:lastColumn="0" w:noHBand="0" w:noVBand="1"/>
      </w:tblPr>
      <w:tblGrid>
        <w:gridCol w:w="7650"/>
        <w:gridCol w:w="1085"/>
      </w:tblGrid>
      <w:tr w:rsidR="0045276F" w:rsidRPr="000700F5" w14:paraId="44FA7081" w14:textId="77777777" w:rsidTr="00FC2965">
        <w:tc>
          <w:tcPr>
            <w:tcW w:w="7650" w:type="dxa"/>
          </w:tcPr>
          <w:p w14:paraId="1261F7A4" w14:textId="77777777" w:rsidR="0045276F" w:rsidRPr="000700F5" w:rsidRDefault="0045276F" w:rsidP="002E4C14">
            <w:pPr>
              <w:rPr>
                <w:rFonts w:ascii="Arial" w:hAnsi="Arial" w:cs="Arial"/>
                <w:sz w:val="22"/>
                <w:szCs w:val="22"/>
              </w:rPr>
            </w:pPr>
            <w:r w:rsidRPr="000700F5">
              <w:rPr>
                <w:rFonts w:ascii="Arial" w:hAnsi="Arial" w:cs="Arial"/>
                <w:sz w:val="22"/>
                <w:szCs w:val="22"/>
              </w:rPr>
              <w:t>Tâches</w:t>
            </w:r>
          </w:p>
        </w:tc>
        <w:tc>
          <w:tcPr>
            <w:tcW w:w="980" w:type="dxa"/>
          </w:tcPr>
          <w:p w14:paraId="4380F316" w14:textId="2B254514" w:rsidR="0045276F" w:rsidRPr="000700F5" w:rsidRDefault="0045276F" w:rsidP="002E4C14">
            <w:pPr>
              <w:rPr>
                <w:rFonts w:ascii="Arial" w:hAnsi="Arial" w:cs="Arial"/>
                <w:sz w:val="22"/>
                <w:szCs w:val="22"/>
              </w:rPr>
            </w:pPr>
            <w:r w:rsidRPr="000700F5">
              <w:rPr>
                <w:rFonts w:ascii="Arial" w:hAnsi="Arial" w:cs="Arial"/>
                <w:sz w:val="22"/>
                <w:szCs w:val="22"/>
              </w:rPr>
              <w:t>Semaine</w:t>
            </w:r>
          </w:p>
        </w:tc>
      </w:tr>
      <w:tr w:rsidR="0045276F" w:rsidRPr="000700F5" w14:paraId="19AA8D96" w14:textId="77777777" w:rsidTr="00FC2965">
        <w:tc>
          <w:tcPr>
            <w:tcW w:w="7650" w:type="dxa"/>
          </w:tcPr>
          <w:p w14:paraId="567A1735" w14:textId="0E787777" w:rsidR="0045276F" w:rsidRPr="000700F5" w:rsidRDefault="0045276F" w:rsidP="002E4C14">
            <w:pPr>
              <w:rPr>
                <w:rFonts w:ascii="Arial" w:hAnsi="Arial" w:cs="Arial"/>
                <w:sz w:val="22"/>
                <w:szCs w:val="22"/>
              </w:rPr>
            </w:pPr>
            <w:r w:rsidRPr="000700F5">
              <w:rPr>
                <w:rFonts w:ascii="Arial" w:hAnsi="Arial" w:cs="Arial"/>
                <w:sz w:val="22"/>
                <w:szCs w:val="22"/>
              </w:rPr>
              <w:t xml:space="preserve">Remise des consignes et de la grille d’évaluation </w:t>
            </w:r>
            <w:r w:rsidR="00FC2965" w:rsidRPr="000700F5">
              <w:rPr>
                <w:rFonts w:ascii="Arial" w:hAnsi="Arial" w:cs="Arial"/>
                <w:sz w:val="22"/>
                <w:szCs w:val="22"/>
              </w:rPr>
              <w:t>(</w:t>
            </w:r>
            <w:r w:rsidRPr="000700F5">
              <w:rPr>
                <w:rFonts w:ascii="Arial" w:hAnsi="Arial" w:cs="Arial"/>
                <w:sz w:val="22"/>
                <w:szCs w:val="22"/>
              </w:rPr>
              <w:t>plan de cours</w:t>
            </w:r>
            <w:r w:rsidR="00FC2965" w:rsidRPr="000700F5">
              <w:rPr>
                <w:rFonts w:ascii="Arial" w:hAnsi="Arial" w:cs="Arial"/>
                <w:sz w:val="22"/>
                <w:szCs w:val="22"/>
              </w:rPr>
              <w:t>)</w:t>
            </w:r>
            <w:r w:rsidRPr="000700F5">
              <w:rPr>
                <w:rFonts w:ascii="Arial" w:hAnsi="Arial" w:cs="Arial"/>
                <w:sz w:val="22"/>
                <w:szCs w:val="22"/>
              </w:rPr>
              <w:t xml:space="preserve"> </w:t>
            </w:r>
          </w:p>
        </w:tc>
        <w:tc>
          <w:tcPr>
            <w:tcW w:w="980" w:type="dxa"/>
          </w:tcPr>
          <w:p w14:paraId="42E9AD4F" w14:textId="79DD1DAE" w:rsidR="0045276F" w:rsidRPr="000700F5" w:rsidRDefault="0045276F" w:rsidP="002E4C14">
            <w:pPr>
              <w:rPr>
                <w:rFonts w:ascii="Arial" w:hAnsi="Arial" w:cs="Arial"/>
                <w:sz w:val="22"/>
                <w:szCs w:val="22"/>
              </w:rPr>
            </w:pPr>
            <w:r w:rsidRPr="000700F5">
              <w:rPr>
                <w:rFonts w:ascii="Arial" w:hAnsi="Arial" w:cs="Arial"/>
                <w:sz w:val="22"/>
                <w:szCs w:val="22"/>
              </w:rPr>
              <w:t>1</w:t>
            </w:r>
          </w:p>
        </w:tc>
      </w:tr>
      <w:tr w:rsidR="0045276F" w:rsidRPr="000700F5" w14:paraId="7715C251" w14:textId="77777777" w:rsidTr="00FC2965">
        <w:tc>
          <w:tcPr>
            <w:tcW w:w="7650" w:type="dxa"/>
          </w:tcPr>
          <w:p w14:paraId="67A6945A" w14:textId="02A8E644" w:rsidR="0045276F" w:rsidRPr="000700F5" w:rsidRDefault="00757FE6" w:rsidP="002E4C14">
            <w:pPr>
              <w:rPr>
                <w:rFonts w:ascii="Arial" w:hAnsi="Arial" w:cs="Arial"/>
                <w:sz w:val="22"/>
                <w:szCs w:val="22"/>
              </w:rPr>
            </w:pPr>
            <w:r w:rsidRPr="000700F5">
              <w:rPr>
                <w:rFonts w:ascii="Arial" w:hAnsi="Arial" w:cs="Arial"/>
                <w:sz w:val="22"/>
                <w:szCs w:val="22"/>
              </w:rPr>
              <w:t>Remise du choix des équipes et du sujet</w:t>
            </w:r>
          </w:p>
        </w:tc>
        <w:tc>
          <w:tcPr>
            <w:tcW w:w="980" w:type="dxa"/>
          </w:tcPr>
          <w:p w14:paraId="3F067DD2" w14:textId="24966897" w:rsidR="0045276F" w:rsidRPr="000700F5" w:rsidRDefault="00757FE6" w:rsidP="002E4C14">
            <w:pPr>
              <w:rPr>
                <w:rFonts w:ascii="Arial" w:hAnsi="Arial" w:cs="Arial"/>
                <w:sz w:val="22"/>
                <w:szCs w:val="22"/>
              </w:rPr>
            </w:pPr>
            <w:r w:rsidRPr="000700F5">
              <w:rPr>
                <w:rFonts w:ascii="Arial" w:hAnsi="Arial" w:cs="Arial"/>
                <w:sz w:val="22"/>
                <w:szCs w:val="22"/>
              </w:rPr>
              <w:t>2</w:t>
            </w:r>
          </w:p>
        </w:tc>
      </w:tr>
      <w:tr w:rsidR="00216927" w:rsidRPr="000700F5" w14:paraId="6E0633BA" w14:textId="77777777" w:rsidTr="00FC2965">
        <w:tc>
          <w:tcPr>
            <w:tcW w:w="7650" w:type="dxa"/>
          </w:tcPr>
          <w:p w14:paraId="47C00259" w14:textId="550B2C14" w:rsidR="00216927" w:rsidRPr="000700F5" w:rsidRDefault="00216927" w:rsidP="002E4C14">
            <w:pPr>
              <w:rPr>
                <w:rFonts w:ascii="Arial" w:hAnsi="Arial" w:cs="Arial"/>
                <w:sz w:val="22"/>
                <w:szCs w:val="22"/>
              </w:rPr>
            </w:pPr>
            <w:r w:rsidRPr="000700F5">
              <w:rPr>
                <w:rFonts w:ascii="Arial" w:hAnsi="Arial" w:cs="Arial"/>
                <w:sz w:val="22"/>
                <w:szCs w:val="22"/>
              </w:rPr>
              <w:t>Tirage au sort des dates de présentation des équipes</w:t>
            </w:r>
          </w:p>
        </w:tc>
        <w:tc>
          <w:tcPr>
            <w:tcW w:w="980" w:type="dxa"/>
          </w:tcPr>
          <w:p w14:paraId="2C26F809" w14:textId="28A6F10E" w:rsidR="00216927" w:rsidRPr="000700F5" w:rsidRDefault="00216927" w:rsidP="002E4C14">
            <w:pPr>
              <w:rPr>
                <w:rFonts w:ascii="Arial" w:hAnsi="Arial" w:cs="Arial"/>
                <w:sz w:val="22"/>
                <w:szCs w:val="22"/>
              </w:rPr>
            </w:pPr>
            <w:r w:rsidRPr="000700F5">
              <w:rPr>
                <w:rFonts w:ascii="Arial" w:hAnsi="Arial" w:cs="Arial"/>
                <w:sz w:val="22"/>
                <w:szCs w:val="22"/>
              </w:rPr>
              <w:t>2</w:t>
            </w:r>
          </w:p>
        </w:tc>
      </w:tr>
      <w:tr w:rsidR="00DD4323" w:rsidRPr="000700F5" w14:paraId="77C4DCD9" w14:textId="77777777" w:rsidTr="00FC2965">
        <w:tc>
          <w:tcPr>
            <w:tcW w:w="7650" w:type="dxa"/>
          </w:tcPr>
          <w:p w14:paraId="106CECA7" w14:textId="08B10B1D" w:rsidR="00DD4323" w:rsidRPr="000700F5" w:rsidRDefault="00DD4323" w:rsidP="002E4C14">
            <w:pPr>
              <w:rPr>
                <w:rFonts w:ascii="Arial" w:hAnsi="Arial" w:cs="Arial"/>
                <w:sz w:val="22"/>
                <w:szCs w:val="22"/>
              </w:rPr>
            </w:pPr>
            <w:r w:rsidRPr="000700F5">
              <w:rPr>
                <w:rFonts w:ascii="Arial" w:hAnsi="Arial" w:cs="Arial"/>
                <w:sz w:val="22"/>
                <w:szCs w:val="22"/>
              </w:rPr>
              <w:t xml:space="preserve">Remise </w:t>
            </w:r>
            <w:r w:rsidR="00026AD7" w:rsidRPr="000700F5">
              <w:rPr>
                <w:rFonts w:ascii="Arial" w:hAnsi="Arial" w:cs="Arial"/>
                <w:sz w:val="22"/>
                <w:szCs w:val="22"/>
              </w:rPr>
              <w:t xml:space="preserve">par chaque équipe </w:t>
            </w:r>
            <w:r w:rsidRPr="000700F5">
              <w:rPr>
                <w:rFonts w:ascii="Arial" w:hAnsi="Arial" w:cs="Arial"/>
                <w:sz w:val="22"/>
                <w:szCs w:val="22"/>
              </w:rPr>
              <w:t xml:space="preserve">d’un plan contenant </w:t>
            </w:r>
            <w:r w:rsidR="00026AD7" w:rsidRPr="000700F5">
              <w:rPr>
                <w:rFonts w:ascii="Arial" w:hAnsi="Arial" w:cs="Arial"/>
                <w:sz w:val="22"/>
                <w:szCs w:val="22"/>
              </w:rPr>
              <w:t>les arguments et les contre-arguments</w:t>
            </w:r>
            <w:r w:rsidR="00715245" w:rsidRPr="000700F5">
              <w:rPr>
                <w:rFonts w:ascii="Arial" w:hAnsi="Arial" w:cs="Arial"/>
                <w:sz w:val="22"/>
                <w:szCs w:val="22"/>
              </w:rPr>
              <w:t xml:space="preserve"> (évaluation formative)</w:t>
            </w:r>
          </w:p>
        </w:tc>
        <w:tc>
          <w:tcPr>
            <w:tcW w:w="980" w:type="dxa"/>
          </w:tcPr>
          <w:p w14:paraId="3DBF87AD" w14:textId="3E5FD902" w:rsidR="00DD4323" w:rsidRPr="000700F5" w:rsidRDefault="00026AD7" w:rsidP="002E4C14">
            <w:pPr>
              <w:rPr>
                <w:rFonts w:ascii="Arial" w:hAnsi="Arial" w:cs="Arial"/>
                <w:sz w:val="22"/>
                <w:szCs w:val="22"/>
              </w:rPr>
            </w:pPr>
            <w:r w:rsidRPr="000700F5">
              <w:rPr>
                <w:rFonts w:ascii="Arial" w:hAnsi="Arial" w:cs="Arial"/>
                <w:sz w:val="22"/>
                <w:szCs w:val="22"/>
              </w:rPr>
              <w:t>4</w:t>
            </w:r>
          </w:p>
        </w:tc>
      </w:tr>
      <w:tr w:rsidR="00DD4323" w:rsidRPr="000700F5" w14:paraId="25009648" w14:textId="77777777" w:rsidTr="00FC2965">
        <w:tc>
          <w:tcPr>
            <w:tcW w:w="7650" w:type="dxa"/>
          </w:tcPr>
          <w:p w14:paraId="4201E70E" w14:textId="77777777" w:rsidR="00DD4323" w:rsidRPr="000700F5" w:rsidRDefault="00715245" w:rsidP="002E4C14">
            <w:pPr>
              <w:rPr>
                <w:rFonts w:ascii="Arial" w:hAnsi="Arial" w:cs="Arial"/>
                <w:sz w:val="22"/>
                <w:szCs w:val="22"/>
              </w:rPr>
            </w:pPr>
            <w:r w:rsidRPr="000700F5">
              <w:rPr>
                <w:rFonts w:ascii="Arial" w:hAnsi="Arial" w:cs="Arial"/>
                <w:sz w:val="22"/>
                <w:szCs w:val="22"/>
              </w:rPr>
              <w:t>Équipe 1 contre équipe 2</w:t>
            </w:r>
          </w:p>
          <w:p w14:paraId="7054621E" w14:textId="7ED4B118" w:rsidR="00715245" w:rsidRPr="000700F5" w:rsidRDefault="00715245" w:rsidP="002E4C14">
            <w:pPr>
              <w:rPr>
                <w:rFonts w:ascii="Arial" w:hAnsi="Arial" w:cs="Arial"/>
                <w:sz w:val="22"/>
                <w:szCs w:val="22"/>
              </w:rPr>
            </w:pPr>
            <w:r w:rsidRPr="000700F5">
              <w:rPr>
                <w:rFonts w:ascii="Arial" w:hAnsi="Arial" w:cs="Arial"/>
                <w:sz w:val="22"/>
                <w:szCs w:val="22"/>
              </w:rPr>
              <w:t>Équipe 3 contre équipe 4</w:t>
            </w:r>
          </w:p>
        </w:tc>
        <w:tc>
          <w:tcPr>
            <w:tcW w:w="980" w:type="dxa"/>
          </w:tcPr>
          <w:p w14:paraId="70451341" w14:textId="382F60D8" w:rsidR="00DD4323" w:rsidRPr="000700F5" w:rsidRDefault="00715245" w:rsidP="002E4C14">
            <w:pPr>
              <w:rPr>
                <w:rFonts w:ascii="Arial" w:hAnsi="Arial" w:cs="Arial"/>
                <w:sz w:val="22"/>
                <w:szCs w:val="22"/>
              </w:rPr>
            </w:pPr>
            <w:r w:rsidRPr="000700F5">
              <w:rPr>
                <w:rFonts w:ascii="Arial" w:hAnsi="Arial" w:cs="Arial"/>
                <w:sz w:val="22"/>
                <w:szCs w:val="22"/>
              </w:rPr>
              <w:t>6</w:t>
            </w:r>
          </w:p>
        </w:tc>
      </w:tr>
      <w:tr w:rsidR="00DD4323" w:rsidRPr="000700F5" w14:paraId="582E2A03" w14:textId="77777777" w:rsidTr="00FC2965">
        <w:tc>
          <w:tcPr>
            <w:tcW w:w="7650" w:type="dxa"/>
          </w:tcPr>
          <w:p w14:paraId="246ADBE2" w14:textId="7C076EE1" w:rsidR="000B359D" w:rsidRPr="000700F5" w:rsidRDefault="000B359D" w:rsidP="000B359D">
            <w:pPr>
              <w:rPr>
                <w:rFonts w:ascii="Arial" w:hAnsi="Arial" w:cs="Arial"/>
                <w:sz w:val="22"/>
                <w:szCs w:val="22"/>
              </w:rPr>
            </w:pPr>
            <w:r w:rsidRPr="000700F5">
              <w:rPr>
                <w:rFonts w:ascii="Arial" w:hAnsi="Arial" w:cs="Arial"/>
                <w:sz w:val="22"/>
                <w:szCs w:val="22"/>
              </w:rPr>
              <w:t>Équipe 5 contre équipe 6</w:t>
            </w:r>
          </w:p>
          <w:p w14:paraId="22A85E3D" w14:textId="1B50E9E0" w:rsidR="00DD4323" w:rsidRPr="000700F5" w:rsidRDefault="000B359D" w:rsidP="000B359D">
            <w:pPr>
              <w:rPr>
                <w:rFonts w:ascii="Arial" w:hAnsi="Arial" w:cs="Arial"/>
                <w:sz w:val="22"/>
                <w:szCs w:val="22"/>
              </w:rPr>
            </w:pPr>
            <w:r w:rsidRPr="000700F5">
              <w:rPr>
                <w:rFonts w:ascii="Arial" w:hAnsi="Arial" w:cs="Arial"/>
                <w:sz w:val="22"/>
                <w:szCs w:val="22"/>
              </w:rPr>
              <w:t>Équipe 7 contre équipe 8</w:t>
            </w:r>
          </w:p>
        </w:tc>
        <w:tc>
          <w:tcPr>
            <w:tcW w:w="980" w:type="dxa"/>
          </w:tcPr>
          <w:p w14:paraId="30340EF2" w14:textId="51939CEE" w:rsidR="00DD4323" w:rsidRPr="000700F5" w:rsidRDefault="000B359D" w:rsidP="002E4C14">
            <w:pPr>
              <w:rPr>
                <w:rFonts w:ascii="Arial" w:hAnsi="Arial" w:cs="Arial"/>
                <w:sz w:val="22"/>
                <w:szCs w:val="22"/>
              </w:rPr>
            </w:pPr>
            <w:r w:rsidRPr="000700F5">
              <w:rPr>
                <w:rFonts w:ascii="Arial" w:hAnsi="Arial" w:cs="Arial"/>
                <w:sz w:val="22"/>
                <w:szCs w:val="22"/>
              </w:rPr>
              <w:t>7</w:t>
            </w:r>
          </w:p>
        </w:tc>
      </w:tr>
      <w:tr w:rsidR="000B359D" w:rsidRPr="000700F5" w14:paraId="41DB388A" w14:textId="77777777" w:rsidTr="00FC2965">
        <w:tc>
          <w:tcPr>
            <w:tcW w:w="7650" w:type="dxa"/>
          </w:tcPr>
          <w:p w14:paraId="7327B6BA" w14:textId="30B7E337" w:rsidR="000B359D" w:rsidRPr="000700F5" w:rsidRDefault="000B359D" w:rsidP="000B359D">
            <w:pPr>
              <w:rPr>
                <w:rFonts w:ascii="Arial" w:hAnsi="Arial" w:cs="Arial"/>
                <w:sz w:val="22"/>
                <w:szCs w:val="22"/>
              </w:rPr>
            </w:pPr>
            <w:r w:rsidRPr="000700F5">
              <w:rPr>
                <w:rFonts w:ascii="Arial" w:hAnsi="Arial" w:cs="Arial"/>
                <w:sz w:val="22"/>
                <w:szCs w:val="22"/>
              </w:rPr>
              <w:t>Équipe 9 contre équipe 10</w:t>
            </w:r>
          </w:p>
          <w:p w14:paraId="32F2B8B0" w14:textId="6A476FA9" w:rsidR="000B359D" w:rsidRPr="000700F5" w:rsidRDefault="000B359D" w:rsidP="000B359D">
            <w:pPr>
              <w:rPr>
                <w:rFonts w:ascii="Arial" w:hAnsi="Arial" w:cs="Arial"/>
                <w:sz w:val="22"/>
                <w:szCs w:val="22"/>
              </w:rPr>
            </w:pPr>
            <w:r w:rsidRPr="000700F5">
              <w:rPr>
                <w:rFonts w:ascii="Arial" w:hAnsi="Arial" w:cs="Arial"/>
                <w:sz w:val="22"/>
                <w:szCs w:val="22"/>
              </w:rPr>
              <w:t>Équipe 11 contre équipe 12</w:t>
            </w:r>
          </w:p>
        </w:tc>
        <w:tc>
          <w:tcPr>
            <w:tcW w:w="980" w:type="dxa"/>
          </w:tcPr>
          <w:p w14:paraId="24A3FADA" w14:textId="26F83DF0" w:rsidR="000B359D" w:rsidRPr="000700F5" w:rsidRDefault="000B359D" w:rsidP="002E4C14">
            <w:pPr>
              <w:rPr>
                <w:rFonts w:ascii="Arial" w:hAnsi="Arial" w:cs="Arial"/>
                <w:sz w:val="22"/>
                <w:szCs w:val="22"/>
              </w:rPr>
            </w:pPr>
            <w:r w:rsidRPr="000700F5">
              <w:rPr>
                <w:rFonts w:ascii="Arial" w:hAnsi="Arial" w:cs="Arial"/>
                <w:sz w:val="22"/>
                <w:szCs w:val="22"/>
              </w:rPr>
              <w:t>8</w:t>
            </w:r>
          </w:p>
        </w:tc>
      </w:tr>
    </w:tbl>
    <w:p w14:paraId="6ADFF074" w14:textId="77777777" w:rsidR="003C37F6" w:rsidRPr="000700F5" w:rsidRDefault="003C37F6" w:rsidP="003C37F6">
      <w:pPr>
        <w:rPr>
          <w:rFonts w:ascii="Arial" w:hAnsi="Arial" w:cs="Arial"/>
          <w:sz w:val="22"/>
          <w:szCs w:val="22"/>
        </w:rPr>
      </w:pPr>
    </w:p>
    <w:p w14:paraId="05B3FDC0" w14:textId="77777777" w:rsidR="00C27545" w:rsidRPr="000700F5" w:rsidRDefault="00C27545">
      <w:pPr>
        <w:rPr>
          <w:rFonts w:ascii="Arial" w:hAnsi="Arial" w:cs="Arial"/>
          <w:sz w:val="22"/>
          <w:szCs w:val="22"/>
        </w:rPr>
      </w:pPr>
    </w:p>
    <w:p w14:paraId="4F2F2562" w14:textId="420CF5FD" w:rsidR="003E0F4B" w:rsidRPr="000700F5" w:rsidRDefault="003E0F4B" w:rsidP="009B4BAC">
      <w:pPr>
        <w:pStyle w:val="Titre3"/>
        <w:rPr>
          <w:sz w:val="22"/>
          <w:szCs w:val="22"/>
        </w:rPr>
      </w:pPr>
      <w:bookmarkStart w:id="5" w:name="_Toc178602750"/>
      <w:r w:rsidRPr="000700F5">
        <w:rPr>
          <w:sz w:val="22"/>
          <w:szCs w:val="22"/>
        </w:rPr>
        <w:t>Ressources</w:t>
      </w:r>
      <w:bookmarkEnd w:id="5"/>
    </w:p>
    <w:p w14:paraId="6F5CF5F4" w14:textId="77777777" w:rsidR="009B4BAC" w:rsidRPr="000700F5" w:rsidRDefault="009B4BAC">
      <w:pPr>
        <w:rPr>
          <w:rFonts w:ascii="Arial" w:hAnsi="Arial" w:cs="Arial"/>
          <w:sz w:val="22"/>
          <w:szCs w:val="22"/>
        </w:rPr>
      </w:pPr>
    </w:p>
    <w:p w14:paraId="5D50D4FD" w14:textId="5399FAE6" w:rsidR="00821A50" w:rsidRPr="000700F5" w:rsidRDefault="00821A50" w:rsidP="00821A50">
      <w:pPr>
        <w:rPr>
          <w:rFonts w:ascii="Arial" w:hAnsi="Arial" w:cs="Arial"/>
          <w:sz w:val="22"/>
          <w:szCs w:val="22"/>
        </w:rPr>
      </w:pPr>
      <w:proofErr w:type="spellStart"/>
      <w:r w:rsidRPr="000700F5">
        <w:rPr>
          <w:rFonts w:ascii="Arial" w:hAnsi="Arial" w:cs="Arial"/>
          <w:sz w:val="22"/>
          <w:szCs w:val="22"/>
          <w:lang w:val="en-US"/>
        </w:rPr>
        <w:lastRenderedPageBreak/>
        <w:t>Bauschard</w:t>
      </w:r>
      <w:proofErr w:type="spellEnd"/>
      <w:r w:rsidRPr="000700F5">
        <w:rPr>
          <w:rFonts w:ascii="Arial" w:hAnsi="Arial" w:cs="Arial"/>
          <w:sz w:val="22"/>
          <w:szCs w:val="22"/>
          <w:lang w:val="en-US"/>
        </w:rPr>
        <w:t>, S. (2023</w:t>
      </w:r>
      <w:r w:rsidR="00603EDC" w:rsidRPr="000700F5">
        <w:rPr>
          <w:rFonts w:ascii="Arial" w:hAnsi="Arial" w:cs="Arial"/>
          <w:sz w:val="22"/>
          <w:szCs w:val="22"/>
          <w:lang w:val="en-US"/>
        </w:rPr>
        <w:t>)</w:t>
      </w:r>
      <w:r w:rsidRPr="000700F5">
        <w:rPr>
          <w:rFonts w:ascii="Arial" w:hAnsi="Arial" w:cs="Arial"/>
          <w:sz w:val="22"/>
          <w:szCs w:val="22"/>
          <w:lang w:val="en-US"/>
        </w:rPr>
        <w:t xml:space="preserve">. Debating in the World of AI. </w:t>
      </w:r>
      <w:r w:rsidRPr="000700F5">
        <w:rPr>
          <w:rFonts w:ascii="Arial" w:hAnsi="Arial" w:cs="Arial"/>
          <w:i/>
          <w:iCs/>
          <w:sz w:val="22"/>
          <w:szCs w:val="22"/>
          <w:lang w:val="en-US"/>
        </w:rPr>
        <w:t>Education Disrupted: Teaching and Learning in An AI World</w:t>
      </w:r>
      <w:r w:rsidRPr="000700F5">
        <w:rPr>
          <w:rFonts w:ascii="Arial" w:hAnsi="Arial" w:cs="Arial"/>
          <w:sz w:val="22"/>
          <w:szCs w:val="22"/>
          <w:lang w:val="en-US"/>
        </w:rPr>
        <w:t xml:space="preserve">. </w:t>
      </w:r>
      <w:hyperlink r:id="rId13" w:history="1">
        <w:r w:rsidRPr="000700F5">
          <w:rPr>
            <w:rStyle w:val="Hyperlien"/>
            <w:rFonts w:ascii="Arial" w:hAnsi="Arial" w:cs="Arial"/>
            <w:sz w:val="22"/>
            <w:szCs w:val="22"/>
          </w:rPr>
          <w:t>https://stefanbauschard.substack.com/p/debating-in-the-world-of-ai?utm_source=post-email-title&amp;publication_id=1673728&amp;post_id=138620336&amp;utm_campaign=email-post-title&amp;isFreemail=true&amp;r=2fm3lf&amp;utm_medium=email</w:t>
        </w:r>
      </w:hyperlink>
    </w:p>
    <w:p w14:paraId="5978917F" w14:textId="77777777" w:rsidR="00821A50" w:rsidRPr="000700F5" w:rsidRDefault="00821A50">
      <w:pPr>
        <w:rPr>
          <w:rFonts w:ascii="Arial" w:hAnsi="Arial" w:cs="Arial"/>
          <w:sz w:val="22"/>
          <w:szCs w:val="22"/>
        </w:rPr>
      </w:pPr>
    </w:p>
    <w:p w14:paraId="18214FB8" w14:textId="77777777" w:rsidR="000700F5" w:rsidRDefault="000700F5">
      <w:pPr>
        <w:rPr>
          <w:rFonts w:ascii="Arial" w:hAnsi="Arial" w:cs="Arial"/>
          <w:sz w:val="22"/>
          <w:szCs w:val="22"/>
        </w:rPr>
      </w:pPr>
    </w:p>
    <w:p w14:paraId="7C0DC1C8" w14:textId="77777777" w:rsidR="003D1DDD" w:rsidRDefault="003D1DDD">
      <w:pPr>
        <w:rPr>
          <w:rFonts w:ascii="Arial" w:hAnsi="Arial" w:cs="Arial"/>
          <w:sz w:val="22"/>
          <w:szCs w:val="22"/>
        </w:rPr>
      </w:pPr>
    </w:p>
    <w:p w14:paraId="6930DBAA" w14:textId="6C967E90" w:rsidR="003D1DDD" w:rsidRDefault="003D1DDD" w:rsidP="0081161F">
      <w:pPr>
        <w:pStyle w:val="Titre3"/>
      </w:pPr>
      <w:r>
        <w:t>Exemples de débats possibles par discipline</w:t>
      </w:r>
    </w:p>
    <w:p w14:paraId="59007207" w14:textId="77777777" w:rsidR="003D1DDD" w:rsidRDefault="003D1DDD">
      <w:pPr>
        <w:rPr>
          <w:rFonts w:ascii="Arial" w:hAnsi="Arial" w:cs="Arial"/>
          <w:sz w:val="22"/>
          <w:szCs w:val="22"/>
        </w:rPr>
      </w:pPr>
    </w:p>
    <w:p w14:paraId="48817C37" w14:textId="0355B6D0" w:rsidR="003E7F8D" w:rsidRPr="003E7F8D" w:rsidRDefault="003E7F8D" w:rsidP="003E7F8D">
      <w:pPr>
        <w:rPr>
          <w:rFonts w:ascii="Arial" w:hAnsi="Arial" w:cs="Arial"/>
          <w:sz w:val="22"/>
          <w:szCs w:val="22"/>
        </w:rPr>
      </w:pPr>
      <w:r w:rsidRPr="003E7F8D">
        <w:rPr>
          <w:rFonts w:ascii="Arial" w:hAnsi="Arial" w:cs="Arial"/>
          <w:sz w:val="22"/>
          <w:szCs w:val="22"/>
        </w:rPr>
        <w:t>Économie : Les cryptomonnaies représentent-elles l'avenir des systèmes financiers mondiaux ?</w:t>
      </w:r>
    </w:p>
    <w:p w14:paraId="7A1270E3" w14:textId="222E9001" w:rsidR="003E7F8D" w:rsidRPr="003E7F8D" w:rsidRDefault="003E7F8D" w:rsidP="003E7F8D">
      <w:pPr>
        <w:rPr>
          <w:rFonts w:ascii="Arial" w:hAnsi="Arial" w:cs="Arial"/>
          <w:sz w:val="22"/>
          <w:szCs w:val="22"/>
        </w:rPr>
      </w:pPr>
      <w:r w:rsidRPr="003E7F8D">
        <w:rPr>
          <w:rFonts w:ascii="Arial" w:hAnsi="Arial" w:cs="Arial"/>
          <w:sz w:val="22"/>
          <w:szCs w:val="22"/>
        </w:rPr>
        <w:t>Droit :</w:t>
      </w:r>
      <w:r>
        <w:rPr>
          <w:rFonts w:ascii="Arial" w:hAnsi="Arial" w:cs="Arial"/>
          <w:sz w:val="22"/>
          <w:szCs w:val="22"/>
        </w:rPr>
        <w:t xml:space="preserve"> </w:t>
      </w:r>
      <w:r w:rsidRPr="003E7F8D">
        <w:rPr>
          <w:rFonts w:ascii="Arial" w:hAnsi="Arial" w:cs="Arial"/>
          <w:sz w:val="22"/>
          <w:szCs w:val="22"/>
        </w:rPr>
        <w:t>Faut-il légaliser la gestation pour autrui (GPA) dans tous les pays ?</w:t>
      </w:r>
    </w:p>
    <w:p w14:paraId="35669BB5" w14:textId="014A3886" w:rsidR="003E7F8D" w:rsidRPr="003E7F8D" w:rsidRDefault="003E7F8D" w:rsidP="003E7F8D">
      <w:pPr>
        <w:rPr>
          <w:rFonts w:ascii="Arial" w:hAnsi="Arial" w:cs="Arial"/>
          <w:sz w:val="22"/>
          <w:szCs w:val="22"/>
        </w:rPr>
      </w:pPr>
      <w:r w:rsidRPr="003E7F8D">
        <w:rPr>
          <w:rFonts w:ascii="Arial" w:hAnsi="Arial" w:cs="Arial"/>
          <w:sz w:val="22"/>
          <w:szCs w:val="22"/>
        </w:rPr>
        <w:t>Sociologie :</w:t>
      </w:r>
      <w:r>
        <w:rPr>
          <w:rFonts w:ascii="Arial" w:hAnsi="Arial" w:cs="Arial"/>
          <w:sz w:val="22"/>
          <w:szCs w:val="22"/>
        </w:rPr>
        <w:t xml:space="preserve"> </w:t>
      </w:r>
      <w:r w:rsidRPr="003E7F8D">
        <w:rPr>
          <w:rFonts w:ascii="Arial" w:hAnsi="Arial" w:cs="Arial"/>
          <w:sz w:val="22"/>
          <w:szCs w:val="22"/>
        </w:rPr>
        <w:t>Les réseaux sociaux favorisent-ils la cohésion sociale ou l’isolement des individus ?</w:t>
      </w:r>
    </w:p>
    <w:p w14:paraId="1DD70310" w14:textId="14FED558" w:rsidR="003E7F8D" w:rsidRPr="003E7F8D" w:rsidRDefault="003E7F8D" w:rsidP="003E7F8D">
      <w:pPr>
        <w:rPr>
          <w:rFonts w:ascii="Arial" w:hAnsi="Arial" w:cs="Arial"/>
          <w:sz w:val="22"/>
          <w:szCs w:val="22"/>
        </w:rPr>
      </w:pPr>
      <w:r w:rsidRPr="003E7F8D">
        <w:rPr>
          <w:rFonts w:ascii="Arial" w:hAnsi="Arial" w:cs="Arial"/>
          <w:sz w:val="22"/>
          <w:szCs w:val="22"/>
        </w:rPr>
        <w:t>Sciences politiques :</w:t>
      </w:r>
      <w:r>
        <w:rPr>
          <w:rFonts w:ascii="Arial" w:hAnsi="Arial" w:cs="Arial"/>
          <w:sz w:val="22"/>
          <w:szCs w:val="22"/>
        </w:rPr>
        <w:t xml:space="preserve"> </w:t>
      </w:r>
      <w:r w:rsidRPr="003E7F8D">
        <w:rPr>
          <w:rFonts w:ascii="Arial" w:hAnsi="Arial" w:cs="Arial"/>
          <w:sz w:val="22"/>
          <w:szCs w:val="22"/>
        </w:rPr>
        <w:t>La démocratie directe est-elle une meilleure forme de gouvernance que la démocratie représentative ?</w:t>
      </w:r>
    </w:p>
    <w:p w14:paraId="5B8BFE28" w14:textId="6AF47F12" w:rsidR="003E7F8D" w:rsidRPr="003E7F8D" w:rsidRDefault="003E7F8D" w:rsidP="003E7F8D">
      <w:pPr>
        <w:rPr>
          <w:rFonts w:ascii="Arial" w:hAnsi="Arial" w:cs="Arial"/>
          <w:sz w:val="22"/>
          <w:szCs w:val="22"/>
        </w:rPr>
      </w:pPr>
      <w:r w:rsidRPr="003E7F8D">
        <w:rPr>
          <w:rFonts w:ascii="Arial" w:hAnsi="Arial" w:cs="Arial"/>
          <w:sz w:val="22"/>
          <w:szCs w:val="22"/>
        </w:rPr>
        <w:t>Psychologie :</w:t>
      </w:r>
      <w:r>
        <w:rPr>
          <w:rFonts w:ascii="Arial" w:hAnsi="Arial" w:cs="Arial"/>
          <w:sz w:val="22"/>
          <w:szCs w:val="22"/>
        </w:rPr>
        <w:t xml:space="preserve"> </w:t>
      </w:r>
      <w:r w:rsidRPr="003E7F8D">
        <w:rPr>
          <w:rFonts w:ascii="Arial" w:hAnsi="Arial" w:cs="Arial"/>
          <w:sz w:val="22"/>
          <w:szCs w:val="22"/>
        </w:rPr>
        <w:t>Les tests psychométriques sont-ils des outils fiables pour évaluer l'intelligence humaine ?</w:t>
      </w:r>
    </w:p>
    <w:p w14:paraId="59515546" w14:textId="42AFBE51" w:rsidR="003E7F8D" w:rsidRPr="003E7F8D" w:rsidRDefault="003E7F8D" w:rsidP="003E7F8D">
      <w:pPr>
        <w:rPr>
          <w:rFonts w:ascii="Arial" w:hAnsi="Arial" w:cs="Arial"/>
          <w:sz w:val="22"/>
          <w:szCs w:val="22"/>
        </w:rPr>
      </w:pPr>
      <w:r w:rsidRPr="003E7F8D">
        <w:rPr>
          <w:rFonts w:ascii="Arial" w:hAnsi="Arial" w:cs="Arial"/>
          <w:sz w:val="22"/>
          <w:szCs w:val="22"/>
        </w:rPr>
        <w:t>Éducation :</w:t>
      </w:r>
      <w:r>
        <w:rPr>
          <w:rFonts w:ascii="Arial" w:hAnsi="Arial" w:cs="Arial"/>
          <w:sz w:val="22"/>
          <w:szCs w:val="22"/>
        </w:rPr>
        <w:t xml:space="preserve"> </w:t>
      </w:r>
      <w:r w:rsidRPr="003E7F8D">
        <w:rPr>
          <w:rFonts w:ascii="Arial" w:hAnsi="Arial" w:cs="Arial"/>
          <w:sz w:val="22"/>
          <w:szCs w:val="22"/>
        </w:rPr>
        <w:t>L'apprentissage en ligne peut-il remplacer l'enseignement en présentiel dans les universités ?</w:t>
      </w:r>
    </w:p>
    <w:p w14:paraId="1604C0F7" w14:textId="0C2234E6" w:rsidR="003E7F8D" w:rsidRDefault="003E7F8D" w:rsidP="003E7F8D">
      <w:pPr>
        <w:rPr>
          <w:rFonts w:ascii="Arial" w:hAnsi="Arial" w:cs="Arial"/>
          <w:sz w:val="22"/>
          <w:szCs w:val="22"/>
        </w:rPr>
      </w:pPr>
      <w:r w:rsidRPr="003E7F8D">
        <w:rPr>
          <w:rFonts w:ascii="Arial" w:hAnsi="Arial" w:cs="Arial"/>
          <w:sz w:val="22"/>
          <w:szCs w:val="22"/>
        </w:rPr>
        <w:t>Médecine :</w:t>
      </w:r>
      <w:r>
        <w:rPr>
          <w:rFonts w:ascii="Arial" w:hAnsi="Arial" w:cs="Arial"/>
          <w:sz w:val="22"/>
          <w:szCs w:val="22"/>
        </w:rPr>
        <w:t xml:space="preserve"> </w:t>
      </w:r>
      <w:r w:rsidRPr="003E7F8D">
        <w:rPr>
          <w:rFonts w:ascii="Arial" w:hAnsi="Arial" w:cs="Arial"/>
          <w:sz w:val="22"/>
          <w:szCs w:val="22"/>
        </w:rPr>
        <w:t>L'euthanasie devrait-elle être légalisée dans toutes les conditions médicales incurables ?</w:t>
      </w:r>
    </w:p>
    <w:p w14:paraId="6D884244" w14:textId="2506FAD9" w:rsidR="003E7F8D" w:rsidRPr="003E7F8D" w:rsidRDefault="003E7F8D" w:rsidP="003E7F8D">
      <w:pPr>
        <w:rPr>
          <w:rFonts w:ascii="Arial" w:hAnsi="Arial" w:cs="Arial"/>
          <w:sz w:val="22"/>
          <w:szCs w:val="22"/>
        </w:rPr>
      </w:pPr>
      <w:r w:rsidRPr="003E7F8D">
        <w:rPr>
          <w:rFonts w:ascii="Arial" w:hAnsi="Arial" w:cs="Arial"/>
          <w:sz w:val="22"/>
          <w:szCs w:val="22"/>
        </w:rPr>
        <w:t>Environnement et écologie :</w:t>
      </w:r>
      <w:r>
        <w:rPr>
          <w:rFonts w:ascii="Arial" w:hAnsi="Arial" w:cs="Arial"/>
          <w:sz w:val="22"/>
          <w:szCs w:val="22"/>
        </w:rPr>
        <w:t xml:space="preserve"> </w:t>
      </w:r>
      <w:r w:rsidRPr="003E7F8D">
        <w:rPr>
          <w:rFonts w:ascii="Arial" w:hAnsi="Arial" w:cs="Arial"/>
          <w:sz w:val="22"/>
          <w:szCs w:val="22"/>
        </w:rPr>
        <w:t>La croissance économique durable est-elle possible sans nuire à l'environnement ?</w:t>
      </w:r>
    </w:p>
    <w:p w14:paraId="3E7C8634" w14:textId="04928CEF" w:rsidR="003E7F8D" w:rsidRPr="003E7F8D" w:rsidRDefault="003E7F8D" w:rsidP="003E7F8D">
      <w:pPr>
        <w:rPr>
          <w:rFonts w:ascii="Arial" w:hAnsi="Arial" w:cs="Arial"/>
          <w:sz w:val="22"/>
          <w:szCs w:val="22"/>
        </w:rPr>
      </w:pPr>
      <w:r w:rsidRPr="003E7F8D">
        <w:rPr>
          <w:rFonts w:ascii="Arial" w:hAnsi="Arial" w:cs="Arial"/>
          <w:sz w:val="22"/>
          <w:szCs w:val="22"/>
        </w:rPr>
        <w:t>Informatique :</w:t>
      </w:r>
      <w:r>
        <w:rPr>
          <w:rFonts w:ascii="Arial" w:hAnsi="Arial" w:cs="Arial"/>
          <w:sz w:val="22"/>
          <w:szCs w:val="22"/>
        </w:rPr>
        <w:t xml:space="preserve"> </w:t>
      </w:r>
      <w:r w:rsidR="009560A9">
        <w:rPr>
          <w:rFonts w:ascii="Arial" w:hAnsi="Arial" w:cs="Arial"/>
          <w:sz w:val="22"/>
          <w:szCs w:val="22"/>
        </w:rPr>
        <w:t>L</w:t>
      </w:r>
      <w:r w:rsidRPr="003E7F8D">
        <w:rPr>
          <w:rFonts w:ascii="Arial" w:hAnsi="Arial" w:cs="Arial"/>
          <w:sz w:val="22"/>
          <w:szCs w:val="22"/>
        </w:rPr>
        <w:t>'intelligence artificielle représente-t-elle une menace pour l'emploi à grande échelle ?</w:t>
      </w:r>
    </w:p>
    <w:p w14:paraId="20CEF8CB" w14:textId="4424AA04" w:rsidR="003E7F8D" w:rsidRDefault="003E7F8D" w:rsidP="003E7F8D">
      <w:pPr>
        <w:rPr>
          <w:rFonts w:ascii="Arial" w:hAnsi="Arial" w:cs="Arial"/>
          <w:sz w:val="22"/>
          <w:szCs w:val="22"/>
        </w:rPr>
      </w:pPr>
      <w:r w:rsidRPr="003E7F8D">
        <w:rPr>
          <w:rFonts w:ascii="Arial" w:hAnsi="Arial" w:cs="Arial"/>
          <w:sz w:val="22"/>
          <w:szCs w:val="22"/>
        </w:rPr>
        <w:t>Histoire :</w:t>
      </w:r>
      <w:r w:rsidR="009560A9">
        <w:rPr>
          <w:rFonts w:ascii="Arial" w:hAnsi="Arial" w:cs="Arial"/>
          <w:sz w:val="22"/>
          <w:szCs w:val="22"/>
        </w:rPr>
        <w:t xml:space="preserve"> </w:t>
      </w:r>
      <w:r w:rsidRPr="003E7F8D">
        <w:rPr>
          <w:rFonts w:ascii="Arial" w:hAnsi="Arial" w:cs="Arial"/>
          <w:sz w:val="22"/>
          <w:szCs w:val="22"/>
        </w:rPr>
        <w:t>La colonisation a-t-elle eu des effets positifs sur les nations colonisées, au-delà des impacts négatifs ?</w:t>
      </w:r>
    </w:p>
    <w:p w14:paraId="5783AE2C" w14:textId="4C8DCD77" w:rsidR="00722FEB" w:rsidRPr="00722FEB" w:rsidRDefault="00722FEB" w:rsidP="00722FEB">
      <w:pPr>
        <w:rPr>
          <w:rFonts w:ascii="Arial" w:hAnsi="Arial" w:cs="Arial"/>
          <w:sz w:val="22"/>
          <w:szCs w:val="22"/>
        </w:rPr>
      </w:pPr>
      <w:r w:rsidRPr="00722FEB">
        <w:rPr>
          <w:rFonts w:ascii="Arial" w:hAnsi="Arial" w:cs="Arial"/>
          <w:sz w:val="22"/>
          <w:szCs w:val="22"/>
        </w:rPr>
        <w:t>Physique :</w:t>
      </w:r>
      <w:r w:rsidR="009560A9">
        <w:rPr>
          <w:rFonts w:ascii="Arial" w:hAnsi="Arial" w:cs="Arial"/>
          <w:sz w:val="22"/>
          <w:szCs w:val="22"/>
        </w:rPr>
        <w:t xml:space="preserve"> </w:t>
      </w:r>
      <w:r w:rsidRPr="00722FEB">
        <w:rPr>
          <w:rFonts w:ascii="Arial" w:hAnsi="Arial" w:cs="Arial"/>
          <w:sz w:val="22"/>
          <w:szCs w:val="22"/>
        </w:rPr>
        <w:t>La recherche sur la fusion nucléaire est-elle la solution ultime à la crise énergétique mondiale ?</w:t>
      </w:r>
    </w:p>
    <w:p w14:paraId="0E02E7B3" w14:textId="0B39D0C6" w:rsidR="00722FEB" w:rsidRPr="00722FEB" w:rsidRDefault="00722FEB" w:rsidP="00722FEB">
      <w:pPr>
        <w:rPr>
          <w:rFonts w:ascii="Arial" w:hAnsi="Arial" w:cs="Arial"/>
          <w:sz w:val="22"/>
          <w:szCs w:val="22"/>
        </w:rPr>
      </w:pPr>
      <w:r w:rsidRPr="00722FEB">
        <w:rPr>
          <w:rFonts w:ascii="Arial" w:hAnsi="Arial" w:cs="Arial"/>
          <w:sz w:val="22"/>
          <w:szCs w:val="22"/>
        </w:rPr>
        <w:t>Biologie :</w:t>
      </w:r>
      <w:r w:rsidR="009560A9">
        <w:rPr>
          <w:rFonts w:ascii="Arial" w:hAnsi="Arial" w:cs="Arial"/>
          <w:sz w:val="22"/>
          <w:szCs w:val="22"/>
        </w:rPr>
        <w:t xml:space="preserve"> </w:t>
      </w:r>
      <w:r w:rsidRPr="00722FEB">
        <w:rPr>
          <w:rFonts w:ascii="Arial" w:hAnsi="Arial" w:cs="Arial"/>
          <w:sz w:val="22"/>
          <w:szCs w:val="22"/>
        </w:rPr>
        <w:t>La modification génétique humaine (CRISPR) doit-elle être autorisée pour prévenir les maladies héréditaires ?</w:t>
      </w:r>
    </w:p>
    <w:p w14:paraId="3CDA9EE3" w14:textId="6626E574" w:rsidR="00722FEB" w:rsidRPr="00722FEB" w:rsidRDefault="00722FEB" w:rsidP="00722FEB">
      <w:pPr>
        <w:rPr>
          <w:rFonts w:ascii="Arial" w:hAnsi="Arial" w:cs="Arial"/>
          <w:sz w:val="22"/>
          <w:szCs w:val="22"/>
        </w:rPr>
      </w:pPr>
      <w:r w:rsidRPr="00722FEB">
        <w:rPr>
          <w:rFonts w:ascii="Arial" w:hAnsi="Arial" w:cs="Arial"/>
          <w:sz w:val="22"/>
          <w:szCs w:val="22"/>
        </w:rPr>
        <w:t>Chimie :</w:t>
      </w:r>
      <w:r w:rsidR="009560A9">
        <w:rPr>
          <w:rFonts w:ascii="Arial" w:hAnsi="Arial" w:cs="Arial"/>
          <w:sz w:val="22"/>
          <w:szCs w:val="22"/>
        </w:rPr>
        <w:t xml:space="preserve"> </w:t>
      </w:r>
      <w:r w:rsidRPr="00722FEB">
        <w:rPr>
          <w:rFonts w:ascii="Arial" w:hAnsi="Arial" w:cs="Arial"/>
          <w:sz w:val="22"/>
          <w:szCs w:val="22"/>
        </w:rPr>
        <w:t>Les nanotechnologies dans les produits de consommation posent-elles un risque environnemental et sanitaire ?</w:t>
      </w:r>
    </w:p>
    <w:p w14:paraId="2C42C8BF" w14:textId="34E7BA69" w:rsidR="00722FEB" w:rsidRDefault="00722FEB" w:rsidP="00722FEB">
      <w:pPr>
        <w:rPr>
          <w:rFonts w:ascii="Arial" w:hAnsi="Arial" w:cs="Arial"/>
          <w:sz w:val="22"/>
          <w:szCs w:val="22"/>
        </w:rPr>
      </w:pPr>
      <w:r w:rsidRPr="00722FEB">
        <w:rPr>
          <w:rFonts w:ascii="Arial" w:hAnsi="Arial" w:cs="Arial"/>
          <w:sz w:val="22"/>
          <w:szCs w:val="22"/>
        </w:rPr>
        <w:t>Mathématiques :</w:t>
      </w:r>
      <w:r w:rsidR="009560A9">
        <w:rPr>
          <w:rFonts w:ascii="Arial" w:hAnsi="Arial" w:cs="Arial"/>
          <w:sz w:val="22"/>
          <w:szCs w:val="22"/>
        </w:rPr>
        <w:t xml:space="preserve"> L</w:t>
      </w:r>
      <w:r w:rsidRPr="00722FEB">
        <w:rPr>
          <w:rFonts w:ascii="Arial" w:hAnsi="Arial" w:cs="Arial"/>
          <w:sz w:val="22"/>
          <w:szCs w:val="22"/>
        </w:rPr>
        <w:t>es mathématiques sont-elles un langage universel ou simplement un outil humain pour décrire la réalité ?</w:t>
      </w:r>
    </w:p>
    <w:p w14:paraId="6D02E3A2" w14:textId="12B31D6A" w:rsidR="00722FEB" w:rsidRPr="00722FEB" w:rsidRDefault="00722FEB" w:rsidP="00722FEB">
      <w:pPr>
        <w:rPr>
          <w:rFonts w:ascii="Arial" w:hAnsi="Arial" w:cs="Arial"/>
          <w:sz w:val="22"/>
          <w:szCs w:val="22"/>
        </w:rPr>
      </w:pPr>
      <w:r w:rsidRPr="00722FEB">
        <w:rPr>
          <w:rFonts w:ascii="Arial" w:hAnsi="Arial" w:cs="Arial"/>
          <w:sz w:val="22"/>
          <w:szCs w:val="22"/>
        </w:rPr>
        <w:t>Astronomie :</w:t>
      </w:r>
      <w:r w:rsidR="009560A9">
        <w:rPr>
          <w:rFonts w:ascii="Arial" w:hAnsi="Arial" w:cs="Arial"/>
          <w:sz w:val="22"/>
          <w:szCs w:val="22"/>
        </w:rPr>
        <w:t xml:space="preserve"> </w:t>
      </w:r>
      <w:r w:rsidRPr="00722FEB">
        <w:rPr>
          <w:rFonts w:ascii="Arial" w:hAnsi="Arial" w:cs="Arial"/>
          <w:sz w:val="22"/>
          <w:szCs w:val="22"/>
        </w:rPr>
        <w:t>La colonisation de Mars est-elle une priorité scientifique et économique pour l’humanité ?</w:t>
      </w:r>
    </w:p>
    <w:p w14:paraId="32181C69" w14:textId="7FA0CB98" w:rsidR="00722FEB" w:rsidRDefault="00722FEB" w:rsidP="00722FEB">
      <w:pPr>
        <w:rPr>
          <w:rFonts w:ascii="Arial" w:hAnsi="Arial" w:cs="Arial"/>
          <w:sz w:val="22"/>
          <w:szCs w:val="22"/>
        </w:rPr>
      </w:pPr>
      <w:r w:rsidRPr="00722FEB">
        <w:rPr>
          <w:rFonts w:ascii="Arial" w:hAnsi="Arial" w:cs="Arial"/>
          <w:sz w:val="22"/>
          <w:szCs w:val="22"/>
        </w:rPr>
        <w:t>Géologie :</w:t>
      </w:r>
      <w:r w:rsidR="009560A9">
        <w:rPr>
          <w:rFonts w:ascii="Arial" w:hAnsi="Arial" w:cs="Arial"/>
          <w:sz w:val="22"/>
          <w:szCs w:val="22"/>
        </w:rPr>
        <w:t xml:space="preserve"> </w:t>
      </w:r>
      <w:r w:rsidRPr="00722FEB">
        <w:rPr>
          <w:rFonts w:ascii="Arial" w:hAnsi="Arial" w:cs="Arial"/>
          <w:sz w:val="22"/>
          <w:szCs w:val="22"/>
        </w:rPr>
        <w:t>L'exploitation minière des fonds marins devrait-elle être interdite pour protéger les écosystèmes marins ?</w:t>
      </w:r>
    </w:p>
    <w:p w14:paraId="7750CE23" w14:textId="7D172D82" w:rsidR="00722FEB" w:rsidRDefault="009560A9" w:rsidP="00722FEB">
      <w:pPr>
        <w:rPr>
          <w:rFonts w:ascii="Arial" w:hAnsi="Arial" w:cs="Arial"/>
          <w:sz w:val="22"/>
          <w:szCs w:val="22"/>
        </w:rPr>
      </w:pPr>
      <w:r>
        <w:rPr>
          <w:rFonts w:ascii="Arial" w:hAnsi="Arial" w:cs="Arial"/>
          <w:sz w:val="22"/>
          <w:szCs w:val="22"/>
        </w:rPr>
        <w:t>S</w:t>
      </w:r>
      <w:r w:rsidR="00722FEB" w:rsidRPr="00722FEB">
        <w:rPr>
          <w:rFonts w:ascii="Arial" w:hAnsi="Arial" w:cs="Arial"/>
          <w:sz w:val="22"/>
          <w:szCs w:val="22"/>
        </w:rPr>
        <w:t>ciences de l’environnement :</w:t>
      </w:r>
      <w:r>
        <w:rPr>
          <w:rFonts w:ascii="Arial" w:hAnsi="Arial" w:cs="Arial"/>
          <w:sz w:val="22"/>
          <w:szCs w:val="22"/>
        </w:rPr>
        <w:t xml:space="preserve"> </w:t>
      </w:r>
      <w:r w:rsidR="00722FEB" w:rsidRPr="00722FEB">
        <w:rPr>
          <w:rFonts w:ascii="Arial" w:hAnsi="Arial" w:cs="Arial"/>
          <w:sz w:val="22"/>
          <w:szCs w:val="22"/>
        </w:rPr>
        <w:t>Les énergies renouvelables peuvent-elles vraiment répondre aux besoins énergétiques mondiaux à long terme ?</w:t>
      </w:r>
    </w:p>
    <w:p w14:paraId="3090DB70" w14:textId="52F0BEDD" w:rsidR="00722FEB" w:rsidRDefault="00722FEB" w:rsidP="00722FEB">
      <w:pPr>
        <w:rPr>
          <w:rFonts w:ascii="Arial" w:hAnsi="Arial" w:cs="Arial"/>
          <w:sz w:val="22"/>
          <w:szCs w:val="22"/>
        </w:rPr>
      </w:pPr>
      <w:r w:rsidRPr="00722FEB">
        <w:rPr>
          <w:rFonts w:ascii="Arial" w:hAnsi="Arial" w:cs="Arial"/>
          <w:sz w:val="22"/>
          <w:szCs w:val="22"/>
        </w:rPr>
        <w:t>Neurosciences :</w:t>
      </w:r>
      <w:r w:rsidR="009560A9">
        <w:rPr>
          <w:rFonts w:ascii="Arial" w:hAnsi="Arial" w:cs="Arial"/>
          <w:sz w:val="22"/>
          <w:szCs w:val="22"/>
        </w:rPr>
        <w:t xml:space="preserve"> </w:t>
      </w:r>
      <w:r w:rsidRPr="00722FEB">
        <w:rPr>
          <w:rFonts w:ascii="Arial" w:hAnsi="Arial" w:cs="Arial"/>
          <w:sz w:val="22"/>
          <w:szCs w:val="22"/>
        </w:rPr>
        <w:t>La neuro-amélioration (via des implants ou des drogues cognitives) est-elle éthique dans un contexte non médical ?</w:t>
      </w:r>
    </w:p>
    <w:p w14:paraId="27E3F490" w14:textId="4741EB37" w:rsidR="00722FEB" w:rsidRDefault="00722FEB" w:rsidP="00722FEB">
      <w:pPr>
        <w:rPr>
          <w:rFonts w:ascii="Arial" w:hAnsi="Arial" w:cs="Arial"/>
          <w:sz w:val="22"/>
          <w:szCs w:val="22"/>
        </w:rPr>
      </w:pPr>
      <w:r w:rsidRPr="00722FEB">
        <w:rPr>
          <w:rFonts w:ascii="Arial" w:hAnsi="Arial" w:cs="Arial"/>
          <w:sz w:val="22"/>
          <w:szCs w:val="22"/>
        </w:rPr>
        <w:t>Sciences des matériaux :</w:t>
      </w:r>
      <w:r w:rsidR="009560A9">
        <w:rPr>
          <w:rFonts w:ascii="Arial" w:hAnsi="Arial" w:cs="Arial"/>
          <w:sz w:val="22"/>
          <w:szCs w:val="22"/>
        </w:rPr>
        <w:t xml:space="preserve"> </w:t>
      </w:r>
      <w:r w:rsidRPr="00722FEB">
        <w:rPr>
          <w:rFonts w:ascii="Arial" w:hAnsi="Arial" w:cs="Arial"/>
          <w:sz w:val="22"/>
          <w:szCs w:val="22"/>
        </w:rPr>
        <w:t>Les plastiques biodégradables sont-ils la meilleure solution à la pollution plastique ?</w:t>
      </w:r>
    </w:p>
    <w:p w14:paraId="46E02275" w14:textId="60677F66" w:rsidR="003D1DDD" w:rsidRPr="000700F5" w:rsidRDefault="00722FEB" w:rsidP="00722FEB">
      <w:pPr>
        <w:rPr>
          <w:rFonts w:ascii="Arial" w:hAnsi="Arial" w:cs="Arial"/>
          <w:sz w:val="22"/>
          <w:szCs w:val="22"/>
        </w:rPr>
      </w:pPr>
      <w:r w:rsidRPr="00722FEB">
        <w:rPr>
          <w:rFonts w:ascii="Arial" w:hAnsi="Arial" w:cs="Arial"/>
          <w:sz w:val="22"/>
          <w:szCs w:val="22"/>
        </w:rPr>
        <w:t>Océanographie :</w:t>
      </w:r>
      <w:r w:rsidR="009560A9">
        <w:rPr>
          <w:rFonts w:ascii="Arial" w:hAnsi="Arial" w:cs="Arial"/>
          <w:sz w:val="22"/>
          <w:szCs w:val="22"/>
        </w:rPr>
        <w:t xml:space="preserve"> </w:t>
      </w:r>
      <w:r w:rsidRPr="00722FEB">
        <w:rPr>
          <w:rFonts w:ascii="Arial" w:hAnsi="Arial" w:cs="Arial"/>
          <w:sz w:val="22"/>
          <w:szCs w:val="22"/>
        </w:rPr>
        <w:t>Les océans sont-ils une ressource inexploitée pour résoudre les défis énergétiques mondiaux, à travers des technologies comme l'énergie marémotrice ?</w:t>
      </w:r>
    </w:p>
    <w:sectPr w:rsidR="003D1DDD" w:rsidRPr="000700F5" w:rsidSect="00265C84">
      <w:headerReference w:type="even" r:id="rId14"/>
      <w:headerReference w:type="default" r:id="rId15"/>
      <w:footerReference w:type="default" r:id="rId16"/>
      <w:headerReference w:type="first" r:id="rId17"/>
      <w:pgSz w:w="15840" w:h="12220" w:orient="landscape"/>
      <w:pgMar w:top="1230" w:right="1440" w:bottom="123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C783C" w14:textId="77777777" w:rsidR="00D2202C" w:rsidRDefault="00D2202C" w:rsidP="00B11979">
      <w:r>
        <w:separator/>
      </w:r>
    </w:p>
  </w:endnote>
  <w:endnote w:type="continuationSeparator" w:id="0">
    <w:p w14:paraId="2F8AE8DA" w14:textId="77777777" w:rsidR="00D2202C" w:rsidRDefault="00D2202C" w:rsidP="00B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40789645"/>
      <w:docPartObj>
        <w:docPartGallery w:val="Page Numbers (Bottom of Page)"/>
        <w:docPartUnique/>
      </w:docPartObj>
    </w:sdtPr>
    <w:sdtEndPr>
      <w:rPr>
        <w:rStyle w:val="Numrodepage"/>
      </w:rPr>
    </w:sdtEndPr>
    <w:sdtContent>
      <w:p w14:paraId="04752E72" w14:textId="3842A47F" w:rsidR="00B11979" w:rsidRDefault="00B11979"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219D7B6" w14:textId="77777777" w:rsidR="00B11979" w:rsidRDefault="00B11979" w:rsidP="00B119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67418571"/>
      <w:docPartObj>
        <w:docPartGallery w:val="Page Numbers (Bottom of Page)"/>
        <w:docPartUnique/>
      </w:docPartObj>
    </w:sdtPr>
    <w:sdtEndPr>
      <w:rPr>
        <w:rStyle w:val="Numrodepage"/>
      </w:rPr>
    </w:sdtEndPr>
    <w:sdtContent>
      <w:p w14:paraId="28342101" w14:textId="3F17623F" w:rsidR="00B11979" w:rsidRDefault="00B11979"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5AFE6BF" w14:textId="70A150C9" w:rsidR="00B11979" w:rsidRDefault="00101F53" w:rsidP="00B11979">
    <w:pPr>
      <w:pStyle w:val="Pieddepage"/>
      <w:ind w:right="360"/>
    </w:pPr>
    <w:r>
      <w:rPr>
        <w:noProof/>
      </w:rPr>
      <w:drawing>
        <wp:inline distT="0" distB="0" distL="0" distR="0" wp14:anchorId="3E390128" wp14:editId="720868F8">
          <wp:extent cx="453584" cy="583180"/>
          <wp:effectExtent l="0" t="0" r="3810" b="1270"/>
          <wp:docPr id="20552256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a:extLst>
                      <a:ext uri="{28A0092B-C50C-407E-A947-70E740481C1C}">
                        <a14:useLocalDpi xmlns:a14="http://schemas.microsoft.com/office/drawing/2010/main" val="0"/>
                      </a:ext>
                    </a:extLst>
                  </a:blip>
                  <a:stretch>
                    <a:fillRect/>
                  </a:stretch>
                </pic:blipFill>
                <pic:spPr>
                  <a:xfrm>
                    <a:off x="0" y="0"/>
                    <a:ext cx="468402" cy="602231"/>
                  </a:xfrm>
                  <a:prstGeom prst="rect">
                    <a:avLst/>
                  </a:prstGeom>
                </pic:spPr>
              </pic:pic>
            </a:graphicData>
          </a:graphic>
        </wp:inline>
      </w:drawing>
    </w:r>
    <w:r w:rsidR="00DD71A6">
      <w:t xml:space="preserve">    </w:t>
    </w:r>
    <w:r w:rsidR="006565EC">
      <w:rPr>
        <w:noProof/>
      </w:rPr>
      <w:drawing>
        <wp:inline distT="0" distB="0" distL="0" distR="0" wp14:anchorId="77A53091" wp14:editId="17452D21">
          <wp:extent cx="5148974" cy="325742"/>
          <wp:effectExtent l="0" t="0" r="0" b="5080"/>
          <wp:docPr id="198802559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25597" name="Image 1988025597"/>
                  <pic:cNvPicPr/>
                </pic:nvPicPr>
                <pic:blipFill>
                  <a:blip r:embed="rId2">
                    <a:extLst>
                      <a:ext uri="{28A0092B-C50C-407E-A947-70E740481C1C}">
                        <a14:useLocalDpi xmlns:a14="http://schemas.microsoft.com/office/drawing/2010/main" val="0"/>
                      </a:ext>
                    </a:extLst>
                  </a:blip>
                  <a:stretch>
                    <a:fillRect/>
                  </a:stretch>
                </pic:blipFill>
                <pic:spPr>
                  <a:xfrm>
                    <a:off x="0" y="0"/>
                    <a:ext cx="6195699" cy="3919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B370" w14:textId="77777777" w:rsidR="0035307F" w:rsidRDefault="0035307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30702709"/>
      <w:docPartObj>
        <w:docPartGallery w:val="Page Numbers (Bottom of Page)"/>
        <w:docPartUnique/>
      </w:docPartObj>
    </w:sdtPr>
    <w:sdtEndPr>
      <w:rPr>
        <w:rStyle w:val="Numrodepage"/>
      </w:rPr>
    </w:sdtEndPr>
    <w:sdtContent>
      <w:p w14:paraId="797377AE" w14:textId="77777777" w:rsidR="002645B2" w:rsidRDefault="002645B2" w:rsidP="006368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DC35A1A" w14:textId="77777777" w:rsidR="002645B2" w:rsidRDefault="002645B2" w:rsidP="00B11979">
    <w:pPr>
      <w:pStyle w:val="Pieddepage"/>
      <w:ind w:right="360"/>
    </w:pPr>
    <w:r>
      <w:rPr>
        <w:noProof/>
      </w:rPr>
      <w:drawing>
        <wp:inline distT="0" distB="0" distL="0" distR="0" wp14:anchorId="2A647615" wp14:editId="6B12C6EA">
          <wp:extent cx="453584" cy="583180"/>
          <wp:effectExtent l="0" t="0" r="3810" b="1270"/>
          <wp:docPr id="16468435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25642" name="Image 2055225642"/>
                  <pic:cNvPicPr/>
                </pic:nvPicPr>
                <pic:blipFill>
                  <a:blip r:embed="rId1">
                    <a:extLst>
                      <a:ext uri="{28A0092B-C50C-407E-A947-70E740481C1C}">
                        <a14:useLocalDpi xmlns:a14="http://schemas.microsoft.com/office/drawing/2010/main" val="0"/>
                      </a:ext>
                    </a:extLst>
                  </a:blip>
                  <a:stretch>
                    <a:fillRect/>
                  </a:stretch>
                </pic:blipFill>
                <pic:spPr>
                  <a:xfrm>
                    <a:off x="0" y="0"/>
                    <a:ext cx="468402" cy="6022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CD3A" w14:textId="77777777" w:rsidR="00D2202C" w:rsidRDefault="00D2202C" w:rsidP="00B11979">
      <w:r>
        <w:separator/>
      </w:r>
    </w:p>
  </w:footnote>
  <w:footnote w:type="continuationSeparator" w:id="0">
    <w:p w14:paraId="7EAFDBC7" w14:textId="77777777" w:rsidR="00D2202C" w:rsidRDefault="00D2202C" w:rsidP="00B1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28E4" w14:textId="3ECC3572" w:rsidR="0035307F" w:rsidRDefault="00DD71A6">
    <w:pPr>
      <w:pStyle w:val="En-tte"/>
    </w:pPr>
    <w:r>
      <w:rPr>
        <w:noProof/>
      </w:rPr>
    </w:r>
    <w:r w:rsidR="00DD71A6">
      <w:rPr>
        <w:noProof/>
      </w:rPr>
      <w:pict w14:anchorId="3B2B2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69025" o:spid="_x0000_s1026" type="#_x0000_t136" alt="" style="position:absolute;margin-left:0;margin-top:0;width:645.1pt;height:80.6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Ébauche 2024-10-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6D00" w14:textId="1876D26E" w:rsidR="0035307F" w:rsidRDefault="00DD71A6">
    <w:pPr>
      <w:pStyle w:val="En-tte"/>
    </w:pPr>
    <w:r>
      <w:rPr>
        <w:noProof/>
      </w:rPr>
    </w:r>
    <w:r w:rsidR="00DD71A6">
      <w:rPr>
        <w:noProof/>
      </w:rPr>
      <w:pict w14:anchorId="2173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69026" o:spid="_x0000_s1031" type="#_x0000_t136" alt="" style="position:absolute;margin-left:0;margin-top:0;width:645.1pt;height:80.6pt;rotation:315;z-index:-251646976;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Ébauche 2024-10-1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8887" w14:textId="1F11055B" w:rsidR="0035307F" w:rsidRDefault="00DD71A6">
    <w:pPr>
      <w:pStyle w:val="En-tte"/>
    </w:pPr>
    <w:r>
      <w:rPr>
        <w:noProof/>
      </w:rPr>
    </w:r>
    <w:r w:rsidR="00DD71A6">
      <w:rPr>
        <w:noProof/>
      </w:rPr>
      <w:pict w14:anchorId="6B073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69024" o:spid="_x0000_s1030" type="#_x0000_t136" alt="" style="position:absolute;margin-left:0;margin-top:0;width:645.1pt;height:80.6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Ébauche 2024-10-1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CBD8" w14:textId="012EB2C7" w:rsidR="0035307F" w:rsidRDefault="00DD71A6">
    <w:pPr>
      <w:pStyle w:val="En-tte"/>
    </w:pPr>
    <w:r>
      <w:rPr>
        <w:noProof/>
      </w:rPr>
    </w:r>
    <w:r w:rsidR="00DD71A6">
      <w:rPr>
        <w:noProof/>
      </w:rPr>
      <w:pict w14:anchorId="778D3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69028" o:spid="_x0000_s1029" type="#_x0000_t136" alt="" style="position:absolute;margin-left:0;margin-top:0;width:645.1pt;height:80.6pt;rotation:315;z-index:-251638784;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Ébauche 2024-10-1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3A44" w14:textId="74437598" w:rsidR="0035307F" w:rsidRDefault="00DD71A6">
    <w:pPr>
      <w:pStyle w:val="En-tte"/>
    </w:pPr>
    <w:r>
      <w:rPr>
        <w:noProof/>
      </w:rPr>
    </w:r>
    <w:r w:rsidR="00DD71A6">
      <w:rPr>
        <w:noProof/>
      </w:rPr>
      <w:pict w14:anchorId="5B034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69029" o:spid="_x0000_s1028" type="#_x0000_t136" alt="" style="position:absolute;margin-left:0;margin-top:0;width:645.1pt;height:80.6pt;rotation:315;z-index:-251634688;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Ébauche 2024-10-12"/>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53FC" w14:textId="62086BD3" w:rsidR="0035307F" w:rsidRDefault="00DD71A6">
    <w:pPr>
      <w:pStyle w:val="En-tte"/>
    </w:pPr>
    <w:r>
      <w:rPr>
        <w:noProof/>
      </w:rPr>
    </w:r>
    <w:r w:rsidR="00DD71A6">
      <w:rPr>
        <w:noProof/>
      </w:rPr>
      <w:pict w14:anchorId="781D5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69027" o:spid="_x0000_s1027" type="#_x0000_t136" alt="" style="position:absolute;margin-left:0;margin-top:0;width:645.1pt;height:80.6pt;rotation:315;z-index:-251642880;mso-wrap-edited:f;mso-width-percent:0;mso-height-percent:0;mso-position-horizontal:center;mso-position-horizontal-relative:margin;mso-position-vertical:center;mso-position-vertical-relative:margin;mso-width-percent:0;mso-height-percent:0" o:allowincell="f" fillcolor="#bfbfbf [2412]" stroked="f">
          <v:textpath style="font-family:&quot;Arial&quot;;font-size:1pt" string="Ébauche 2024-10-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6403"/>
    <w:multiLevelType w:val="multilevel"/>
    <w:tmpl w:val="25F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A5FA6"/>
    <w:multiLevelType w:val="hybridMultilevel"/>
    <w:tmpl w:val="4E08FF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8BD694A"/>
    <w:multiLevelType w:val="multilevel"/>
    <w:tmpl w:val="046E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611C1"/>
    <w:multiLevelType w:val="multilevel"/>
    <w:tmpl w:val="AA5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E2D05"/>
    <w:multiLevelType w:val="multilevel"/>
    <w:tmpl w:val="86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74DED"/>
    <w:multiLevelType w:val="multilevel"/>
    <w:tmpl w:val="A0F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B6880"/>
    <w:multiLevelType w:val="multilevel"/>
    <w:tmpl w:val="67F6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E6B40"/>
    <w:multiLevelType w:val="multilevel"/>
    <w:tmpl w:val="6DD0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92B5D"/>
    <w:multiLevelType w:val="multilevel"/>
    <w:tmpl w:val="856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65F6C"/>
    <w:multiLevelType w:val="multilevel"/>
    <w:tmpl w:val="01821F3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8A3E39"/>
    <w:multiLevelType w:val="multilevel"/>
    <w:tmpl w:val="9D3C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B6EDA"/>
    <w:multiLevelType w:val="hybridMultilevel"/>
    <w:tmpl w:val="FAD21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3D1BAF"/>
    <w:multiLevelType w:val="multilevel"/>
    <w:tmpl w:val="8F8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56013"/>
    <w:multiLevelType w:val="multilevel"/>
    <w:tmpl w:val="1CF6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046DED"/>
    <w:multiLevelType w:val="multilevel"/>
    <w:tmpl w:val="C53E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B4BF4"/>
    <w:multiLevelType w:val="multilevel"/>
    <w:tmpl w:val="45CE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91995"/>
    <w:multiLevelType w:val="multilevel"/>
    <w:tmpl w:val="389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85EB3"/>
    <w:multiLevelType w:val="multilevel"/>
    <w:tmpl w:val="8ED6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31778"/>
    <w:multiLevelType w:val="multilevel"/>
    <w:tmpl w:val="0C1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868F0"/>
    <w:multiLevelType w:val="hybridMultilevel"/>
    <w:tmpl w:val="0A46A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E266D23"/>
    <w:multiLevelType w:val="multilevel"/>
    <w:tmpl w:val="7280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C02A0"/>
    <w:multiLevelType w:val="multilevel"/>
    <w:tmpl w:val="A02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B1B76"/>
    <w:multiLevelType w:val="multilevel"/>
    <w:tmpl w:val="56A8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41CF3"/>
    <w:multiLevelType w:val="multilevel"/>
    <w:tmpl w:val="B5D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A9131C"/>
    <w:multiLevelType w:val="multilevel"/>
    <w:tmpl w:val="B578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071AF"/>
    <w:multiLevelType w:val="hybridMultilevel"/>
    <w:tmpl w:val="445A8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DCE170D"/>
    <w:multiLevelType w:val="multilevel"/>
    <w:tmpl w:val="0AF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9A44B8"/>
    <w:multiLevelType w:val="multilevel"/>
    <w:tmpl w:val="0F9A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76733"/>
    <w:multiLevelType w:val="hybridMultilevel"/>
    <w:tmpl w:val="95160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D47F44"/>
    <w:multiLevelType w:val="hybridMultilevel"/>
    <w:tmpl w:val="53C2B5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6275712"/>
    <w:multiLevelType w:val="multilevel"/>
    <w:tmpl w:val="14E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ED0285"/>
    <w:multiLevelType w:val="multilevel"/>
    <w:tmpl w:val="CA36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70318"/>
    <w:multiLevelType w:val="multilevel"/>
    <w:tmpl w:val="DCA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D21DC0"/>
    <w:multiLevelType w:val="multilevel"/>
    <w:tmpl w:val="0DB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D1014"/>
    <w:multiLevelType w:val="multilevel"/>
    <w:tmpl w:val="05AC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B107BD"/>
    <w:multiLevelType w:val="multilevel"/>
    <w:tmpl w:val="0C64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1345E"/>
    <w:multiLevelType w:val="multilevel"/>
    <w:tmpl w:val="582C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30F37"/>
    <w:multiLevelType w:val="multilevel"/>
    <w:tmpl w:val="C1EE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FF6B41"/>
    <w:multiLevelType w:val="hybridMultilevel"/>
    <w:tmpl w:val="F1ACF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C571220"/>
    <w:multiLevelType w:val="hybridMultilevel"/>
    <w:tmpl w:val="FBAED1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CC22E36"/>
    <w:multiLevelType w:val="multilevel"/>
    <w:tmpl w:val="3924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D266CB"/>
    <w:multiLevelType w:val="multilevel"/>
    <w:tmpl w:val="B04E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B84F2D"/>
    <w:multiLevelType w:val="hybridMultilevel"/>
    <w:tmpl w:val="6ED43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9504C93"/>
    <w:multiLevelType w:val="multilevel"/>
    <w:tmpl w:val="C60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C36C2"/>
    <w:multiLevelType w:val="hybridMultilevel"/>
    <w:tmpl w:val="F1EC9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7457177">
    <w:abstractNumId w:val="9"/>
  </w:num>
  <w:num w:numId="2" w16cid:durableId="1651905480">
    <w:abstractNumId w:val="9"/>
  </w:num>
  <w:num w:numId="3" w16cid:durableId="1891381734">
    <w:abstractNumId w:val="42"/>
  </w:num>
  <w:num w:numId="4" w16cid:durableId="827408141">
    <w:abstractNumId w:val="10"/>
  </w:num>
  <w:num w:numId="5" w16cid:durableId="1220357259">
    <w:abstractNumId w:val="31"/>
  </w:num>
  <w:num w:numId="6" w16cid:durableId="1185365420">
    <w:abstractNumId w:val="8"/>
  </w:num>
  <w:num w:numId="7" w16cid:durableId="2040663758">
    <w:abstractNumId w:val="34"/>
  </w:num>
  <w:num w:numId="8" w16cid:durableId="424349274">
    <w:abstractNumId w:val="14"/>
  </w:num>
  <w:num w:numId="9" w16cid:durableId="675961232">
    <w:abstractNumId w:val="5"/>
  </w:num>
  <w:num w:numId="10" w16cid:durableId="1100761298">
    <w:abstractNumId w:val="4"/>
  </w:num>
  <w:num w:numId="11" w16cid:durableId="74938132">
    <w:abstractNumId w:val="35"/>
  </w:num>
  <w:num w:numId="12" w16cid:durableId="685253631">
    <w:abstractNumId w:val="33"/>
  </w:num>
  <w:num w:numId="13" w16cid:durableId="2075425378">
    <w:abstractNumId w:val="15"/>
  </w:num>
  <w:num w:numId="14" w16cid:durableId="1215385679">
    <w:abstractNumId w:val="22"/>
  </w:num>
  <w:num w:numId="15" w16cid:durableId="526872241">
    <w:abstractNumId w:val="20"/>
  </w:num>
  <w:num w:numId="16" w16cid:durableId="614138994">
    <w:abstractNumId w:val="37"/>
  </w:num>
  <w:num w:numId="17" w16cid:durableId="602998045">
    <w:abstractNumId w:val="41"/>
  </w:num>
  <w:num w:numId="18" w16cid:durableId="474882009">
    <w:abstractNumId w:val="13"/>
  </w:num>
  <w:num w:numId="19" w16cid:durableId="1723671202">
    <w:abstractNumId w:val="26"/>
  </w:num>
  <w:num w:numId="20" w16cid:durableId="405422832">
    <w:abstractNumId w:val="18"/>
  </w:num>
  <w:num w:numId="21" w16cid:durableId="947732715">
    <w:abstractNumId w:val="16"/>
  </w:num>
  <w:num w:numId="22" w16cid:durableId="1482886499">
    <w:abstractNumId w:val="21"/>
  </w:num>
  <w:num w:numId="23" w16cid:durableId="174001302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16cid:durableId="143728992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5" w16cid:durableId="191562526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6" w16cid:durableId="125516228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7" w16cid:durableId="47148920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8" w16cid:durableId="127004848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9" w16cid:durableId="46689847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0" w16cid:durableId="154718221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1" w16cid:durableId="78673269">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2" w16cid:durableId="183352748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3" w16cid:durableId="1288971143">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4" w16cid:durableId="182546536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5" w16cid:durableId="62470145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6" w16cid:durableId="856040814">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7" w16cid:durableId="60103774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8" w16cid:durableId="1910403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9" w16cid:durableId="176706864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0" w16cid:durableId="65091453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1" w16cid:durableId="213255564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2" w16cid:durableId="162477053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3" w16cid:durableId="12863529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4" w16cid:durableId="115109186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5" w16cid:durableId="198550270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6" w16cid:durableId="60550303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7" w16cid:durableId="27564854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8" w16cid:durableId="13171526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9" w16cid:durableId="117056409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0" w16cid:durableId="33673175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1" w16cid:durableId="2106339316">
    <w:abstractNumId w:val="23"/>
  </w:num>
  <w:num w:numId="52" w16cid:durableId="309485264">
    <w:abstractNumId w:val="6"/>
  </w:num>
  <w:num w:numId="53" w16cid:durableId="2052460481">
    <w:abstractNumId w:val="32"/>
  </w:num>
  <w:num w:numId="54" w16cid:durableId="1008871591">
    <w:abstractNumId w:val="43"/>
  </w:num>
  <w:num w:numId="55" w16cid:durableId="1001081651">
    <w:abstractNumId w:val="24"/>
  </w:num>
  <w:num w:numId="56" w16cid:durableId="1533109651">
    <w:abstractNumId w:val="17"/>
  </w:num>
  <w:num w:numId="57" w16cid:durableId="1428114783">
    <w:abstractNumId w:val="2"/>
  </w:num>
  <w:num w:numId="58" w16cid:durableId="766777434">
    <w:abstractNumId w:val="30"/>
  </w:num>
  <w:num w:numId="59" w16cid:durableId="1149205828">
    <w:abstractNumId w:val="40"/>
  </w:num>
  <w:num w:numId="60" w16cid:durableId="1725712326">
    <w:abstractNumId w:val="25"/>
  </w:num>
  <w:num w:numId="61" w16cid:durableId="1429156858">
    <w:abstractNumId w:val="19"/>
  </w:num>
  <w:num w:numId="62" w16cid:durableId="1360164060">
    <w:abstractNumId w:val="39"/>
  </w:num>
  <w:num w:numId="63" w16cid:durableId="14621542">
    <w:abstractNumId w:val="29"/>
  </w:num>
  <w:num w:numId="64" w16cid:durableId="1230727064">
    <w:abstractNumId w:val="44"/>
  </w:num>
  <w:num w:numId="65" w16cid:durableId="582373303">
    <w:abstractNumId w:val="38"/>
  </w:num>
  <w:num w:numId="66" w16cid:durableId="1851870857">
    <w:abstractNumId w:val="11"/>
  </w:num>
  <w:num w:numId="67" w16cid:durableId="554659435">
    <w:abstractNumId w:val="28"/>
  </w:num>
  <w:num w:numId="68" w16cid:durableId="510990080">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0"/>
    <w:rsid w:val="000170ED"/>
    <w:rsid w:val="00026AD7"/>
    <w:rsid w:val="0002796B"/>
    <w:rsid w:val="00030F38"/>
    <w:rsid w:val="00035CB0"/>
    <w:rsid w:val="00043E33"/>
    <w:rsid w:val="000506C9"/>
    <w:rsid w:val="00052873"/>
    <w:rsid w:val="00066610"/>
    <w:rsid w:val="000700F5"/>
    <w:rsid w:val="00092D15"/>
    <w:rsid w:val="000B359D"/>
    <w:rsid w:val="000D5B12"/>
    <w:rsid w:val="000E2C8B"/>
    <w:rsid w:val="000E3592"/>
    <w:rsid w:val="000E69A2"/>
    <w:rsid w:val="000F4E7D"/>
    <w:rsid w:val="00101F53"/>
    <w:rsid w:val="0010571B"/>
    <w:rsid w:val="00113830"/>
    <w:rsid w:val="00126200"/>
    <w:rsid w:val="00145545"/>
    <w:rsid w:val="001456EB"/>
    <w:rsid w:val="001600C3"/>
    <w:rsid w:val="001629CA"/>
    <w:rsid w:val="00164A7A"/>
    <w:rsid w:val="00166B4E"/>
    <w:rsid w:val="00171BE7"/>
    <w:rsid w:val="00171EB1"/>
    <w:rsid w:val="00174864"/>
    <w:rsid w:val="00174898"/>
    <w:rsid w:val="001769D4"/>
    <w:rsid w:val="001806C8"/>
    <w:rsid w:val="00187179"/>
    <w:rsid w:val="00190382"/>
    <w:rsid w:val="00192381"/>
    <w:rsid w:val="001A4091"/>
    <w:rsid w:val="001A7069"/>
    <w:rsid w:val="001B4660"/>
    <w:rsid w:val="001C0A0D"/>
    <w:rsid w:val="001C3109"/>
    <w:rsid w:val="001D73DE"/>
    <w:rsid w:val="001E3E03"/>
    <w:rsid w:val="001E6C09"/>
    <w:rsid w:val="002127EF"/>
    <w:rsid w:val="00216927"/>
    <w:rsid w:val="0022642F"/>
    <w:rsid w:val="00233E45"/>
    <w:rsid w:val="0023458A"/>
    <w:rsid w:val="00237B2C"/>
    <w:rsid w:val="00240DE8"/>
    <w:rsid w:val="00247AA6"/>
    <w:rsid w:val="0026328C"/>
    <w:rsid w:val="002645B2"/>
    <w:rsid w:val="00265C84"/>
    <w:rsid w:val="002825F0"/>
    <w:rsid w:val="00284E70"/>
    <w:rsid w:val="002862D1"/>
    <w:rsid w:val="00294C6B"/>
    <w:rsid w:val="002A4BD1"/>
    <w:rsid w:val="002A65BB"/>
    <w:rsid w:val="002B2280"/>
    <w:rsid w:val="002B3CDE"/>
    <w:rsid w:val="002C26F0"/>
    <w:rsid w:val="002C35A8"/>
    <w:rsid w:val="002D1F1C"/>
    <w:rsid w:val="002D414D"/>
    <w:rsid w:val="002E3AD2"/>
    <w:rsid w:val="002E4026"/>
    <w:rsid w:val="002F4B35"/>
    <w:rsid w:val="00302417"/>
    <w:rsid w:val="003219DF"/>
    <w:rsid w:val="0032295D"/>
    <w:rsid w:val="00333FDF"/>
    <w:rsid w:val="0033584D"/>
    <w:rsid w:val="00342A99"/>
    <w:rsid w:val="0035307F"/>
    <w:rsid w:val="00355F48"/>
    <w:rsid w:val="0035692A"/>
    <w:rsid w:val="0036263B"/>
    <w:rsid w:val="00371AD5"/>
    <w:rsid w:val="00377BC4"/>
    <w:rsid w:val="003902C6"/>
    <w:rsid w:val="0039350A"/>
    <w:rsid w:val="003954EA"/>
    <w:rsid w:val="003960AA"/>
    <w:rsid w:val="003A39E1"/>
    <w:rsid w:val="003B5648"/>
    <w:rsid w:val="003C37F6"/>
    <w:rsid w:val="003D0B46"/>
    <w:rsid w:val="003D1DDD"/>
    <w:rsid w:val="003D34EB"/>
    <w:rsid w:val="003E0B3B"/>
    <w:rsid w:val="003E0F4B"/>
    <w:rsid w:val="003E7F8D"/>
    <w:rsid w:val="003F3244"/>
    <w:rsid w:val="004020E3"/>
    <w:rsid w:val="00406CBF"/>
    <w:rsid w:val="00416090"/>
    <w:rsid w:val="00427E24"/>
    <w:rsid w:val="00435F64"/>
    <w:rsid w:val="0045276F"/>
    <w:rsid w:val="00455CA6"/>
    <w:rsid w:val="00456FA7"/>
    <w:rsid w:val="004772BA"/>
    <w:rsid w:val="00481B25"/>
    <w:rsid w:val="00487842"/>
    <w:rsid w:val="00487AF3"/>
    <w:rsid w:val="004946A9"/>
    <w:rsid w:val="00496A97"/>
    <w:rsid w:val="004A0E23"/>
    <w:rsid w:val="004A3E1A"/>
    <w:rsid w:val="004B2DC2"/>
    <w:rsid w:val="004C065E"/>
    <w:rsid w:val="004D1160"/>
    <w:rsid w:val="004D75DB"/>
    <w:rsid w:val="004E565A"/>
    <w:rsid w:val="004F72D7"/>
    <w:rsid w:val="005028A3"/>
    <w:rsid w:val="005115AE"/>
    <w:rsid w:val="00524AEE"/>
    <w:rsid w:val="0053534E"/>
    <w:rsid w:val="0054288F"/>
    <w:rsid w:val="0055176D"/>
    <w:rsid w:val="0055223B"/>
    <w:rsid w:val="00564C60"/>
    <w:rsid w:val="00586D47"/>
    <w:rsid w:val="005B2B72"/>
    <w:rsid w:val="005C0BEA"/>
    <w:rsid w:val="005C6EC3"/>
    <w:rsid w:val="005D408C"/>
    <w:rsid w:val="005E0B28"/>
    <w:rsid w:val="005E5125"/>
    <w:rsid w:val="005E67EF"/>
    <w:rsid w:val="0060121A"/>
    <w:rsid w:val="00603EDC"/>
    <w:rsid w:val="006138B0"/>
    <w:rsid w:val="00642ADC"/>
    <w:rsid w:val="00646CE8"/>
    <w:rsid w:val="006478C5"/>
    <w:rsid w:val="006565EC"/>
    <w:rsid w:val="0066713D"/>
    <w:rsid w:val="0068672A"/>
    <w:rsid w:val="006B0C50"/>
    <w:rsid w:val="006C36FE"/>
    <w:rsid w:val="006D51F6"/>
    <w:rsid w:val="00711071"/>
    <w:rsid w:val="00715245"/>
    <w:rsid w:val="00722FEB"/>
    <w:rsid w:val="00730AB0"/>
    <w:rsid w:val="00737ECD"/>
    <w:rsid w:val="00751DF0"/>
    <w:rsid w:val="0075360B"/>
    <w:rsid w:val="00757FE6"/>
    <w:rsid w:val="00762EA3"/>
    <w:rsid w:val="0076424B"/>
    <w:rsid w:val="00765A86"/>
    <w:rsid w:val="007874FE"/>
    <w:rsid w:val="00797C1D"/>
    <w:rsid w:val="007A2BE2"/>
    <w:rsid w:val="007A617F"/>
    <w:rsid w:val="007B5612"/>
    <w:rsid w:val="007D28CD"/>
    <w:rsid w:val="007D2B0F"/>
    <w:rsid w:val="007D4A3A"/>
    <w:rsid w:val="007D7812"/>
    <w:rsid w:val="007E1245"/>
    <w:rsid w:val="007E3DFC"/>
    <w:rsid w:val="00804C70"/>
    <w:rsid w:val="0081161F"/>
    <w:rsid w:val="00821A50"/>
    <w:rsid w:val="00821BFE"/>
    <w:rsid w:val="00823DF3"/>
    <w:rsid w:val="00832C61"/>
    <w:rsid w:val="00832CC7"/>
    <w:rsid w:val="00840288"/>
    <w:rsid w:val="00842E77"/>
    <w:rsid w:val="00855B1B"/>
    <w:rsid w:val="008608B9"/>
    <w:rsid w:val="008645DC"/>
    <w:rsid w:val="008726E7"/>
    <w:rsid w:val="008760BF"/>
    <w:rsid w:val="00896E3E"/>
    <w:rsid w:val="008A3CFE"/>
    <w:rsid w:val="008C79ED"/>
    <w:rsid w:val="008D1A5D"/>
    <w:rsid w:val="008D2680"/>
    <w:rsid w:val="008D4D7C"/>
    <w:rsid w:val="008D7E3E"/>
    <w:rsid w:val="008E177A"/>
    <w:rsid w:val="008E661F"/>
    <w:rsid w:val="008F7183"/>
    <w:rsid w:val="009008D2"/>
    <w:rsid w:val="00920196"/>
    <w:rsid w:val="009245DA"/>
    <w:rsid w:val="009256E4"/>
    <w:rsid w:val="009439C0"/>
    <w:rsid w:val="00944DED"/>
    <w:rsid w:val="00951E31"/>
    <w:rsid w:val="009560A9"/>
    <w:rsid w:val="00970DBF"/>
    <w:rsid w:val="00974002"/>
    <w:rsid w:val="00982CA1"/>
    <w:rsid w:val="0098664D"/>
    <w:rsid w:val="00987712"/>
    <w:rsid w:val="009A3715"/>
    <w:rsid w:val="009B14D9"/>
    <w:rsid w:val="009B1EEB"/>
    <w:rsid w:val="009B3F36"/>
    <w:rsid w:val="009B4BAC"/>
    <w:rsid w:val="009C54BD"/>
    <w:rsid w:val="009C5D4A"/>
    <w:rsid w:val="009D5947"/>
    <w:rsid w:val="009E29E8"/>
    <w:rsid w:val="009E587F"/>
    <w:rsid w:val="009F424F"/>
    <w:rsid w:val="00A0730E"/>
    <w:rsid w:val="00A105E2"/>
    <w:rsid w:val="00A14AE9"/>
    <w:rsid w:val="00A16F5F"/>
    <w:rsid w:val="00A23612"/>
    <w:rsid w:val="00A30EE7"/>
    <w:rsid w:val="00A413C8"/>
    <w:rsid w:val="00A51EBF"/>
    <w:rsid w:val="00A6562A"/>
    <w:rsid w:val="00A65D64"/>
    <w:rsid w:val="00A661C8"/>
    <w:rsid w:val="00A71A79"/>
    <w:rsid w:val="00A74493"/>
    <w:rsid w:val="00A7657D"/>
    <w:rsid w:val="00A76A8A"/>
    <w:rsid w:val="00A80118"/>
    <w:rsid w:val="00A83F2D"/>
    <w:rsid w:val="00A8500F"/>
    <w:rsid w:val="00A92747"/>
    <w:rsid w:val="00A93A54"/>
    <w:rsid w:val="00A9462E"/>
    <w:rsid w:val="00AA0161"/>
    <w:rsid w:val="00AB1CD9"/>
    <w:rsid w:val="00AC2538"/>
    <w:rsid w:val="00AC50FB"/>
    <w:rsid w:val="00AC5FA1"/>
    <w:rsid w:val="00AD2DFB"/>
    <w:rsid w:val="00AF106E"/>
    <w:rsid w:val="00AF4942"/>
    <w:rsid w:val="00B02581"/>
    <w:rsid w:val="00B06E30"/>
    <w:rsid w:val="00B11979"/>
    <w:rsid w:val="00B12E4C"/>
    <w:rsid w:val="00B2331A"/>
    <w:rsid w:val="00B24019"/>
    <w:rsid w:val="00B25ED6"/>
    <w:rsid w:val="00B33490"/>
    <w:rsid w:val="00B421C2"/>
    <w:rsid w:val="00B45489"/>
    <w:rsid w:val="00B531AC"/>
    <w:rsid w:val="00B63251"/>
    <w:rsid w:val="00B928E8"/>
    <w:rsid w:val="00B97935"/>
    <w:rsid w:val="00B97A26"/>
    <w:rsid w:val="00BA52CB"/>
    <w:rsid w:val="00BA5BF0"/>
    <w:rsid w:val="00BA6DDF"/>
    <w:rsid w:val="00BC441F"/>
    <w:rsid w:val="00BC50B1"/>
    <w:rsid w:val="00BD44B0"/>
    <w:rsid w:val="00BD70A8"/>
    <w:rsid w:val="00BF0707"/>
    <w:rsid w:val="00BF16F1"/>
    <w:rsid w:val="00BF1EAB"/>
    <w:rsid w:val="00BF5F73"/>
    <w:rsid w:val="00BF6355"/>
    <w:rsid w:val="00BF66C4"/>
    <w:rsid w:val="00C05EB7"/>
    <w:rsid w:val="00C11C39"/>
    <w:rsid w:val="00C156EF"/>
    <w:rsid w:val="00C22736"/>
    <w:rsid w:val="00C27545"/>
    <w:rsid w:val="00C334D7"/>
    <w:rsid w:val="00C36745"/>
    <w:rsid w:val="00C3732C"/>
    <w:rsid w:val="00C60FAA"/>
    <w:rsid w:val="00C62669"/>
    <w:rsid w:val="00C63826"/>
    <w:rsid w:val="00C67925"/>
    <w:rsid w:val="00C82C3B"/>
    <w:rsid w:val="00C855E9"/>
    <w:rsid w:val="00C85D74"/>
    <w:rsid w:val="00C9058F"/>
    <w:rsid w:val="00C93C36"/>
    <w:rsid w:val="00CA4B17"/>
    <w:rsid w:val="00CA7D0E"/>
    <w:rsid w:val="00CC5964"/>
    <w:rsid w:val="00CD1EA9"/>
    <w:rsid w:val="00CD28DC"/>
    <w:rsid w:val="00CD3A75"/>
    <w:rsid w:val="00CD4100"/>
    <w:rsid w:val="00CD7CFF"/>
    <w:rsid w:val="00CE2EF2"/>
    <w:rsid w:val="00D0218F"/>
    <w:rsid w:val="00D04F73"/>
    <w:rsid w:val="00D07C34"/>
    <w:rsid w:val="00D2202C"/>
    <w:rsid w:val="00D22DF7"/>
    <w:rsid w:val="00D40B81"/>
    <w:rsid w:val="00D55CD0"/>
    <w:rsid w:val="00D61F6E"/>
    <w:rsid w:val="00D65911"/>
    <w:rsid w:val="00D853D6"/>
    <w:rsid w:val="00D86854"/>
    <w:rsid w:val="00D91D72"/>
    <w:rsid w:val="00DA41CF"/>
    <w:rsid w:val="00DA68F3"/>
    <w:rsid w:val="00DC644E"/>
    <w:rsid w:val="00DD4323"/>
    <w:rsid w:val="00DD71A6"/>
    <w:rsid w:val="00DF1659"/>
    <w:rsid w:val="00DF191D"/>
    <w:rsid w:val="00E0075B"/>
    <w:rsid w:val="00E02813"/>
    <w:rsid w:val="00E1432C"/>
    <w:rsid w:val="00E158E2"/>
    <w:rsid w:val="00E16D88"/>
    <w:rsid w:val="00E20B51"/>
    <w:rsid w:val="00E21F0A"/>
    <w:rsid w:val="00E23A75"/>
    <w:rsid w:val="00E24349"/>
    <w:rsid w:val="00E25803"/>
    <w:rsid w:val="00E26B94"/>
    <w:rsid w:val="00E41530"/>
    <w:rsid w:val="00E42A1D"/>
    <w:rsid w:val="00E4316B"/>
    <w:rsid w:val="00E43A9A"/>
    <w:rsid w:val="00E43B29"/>
    <w:rsid w:val="00E57B56"/>
    <w:rsid w:val="00E63EC8"/>
    <w:rsid w:val="00E72A70"/>
    <w:rsid w:val="00E74C49"/>
    <w:rsid w:val="00E87BDA"/>
    <w:rsid w:val="00E949BB"/>
    <w:rsid w:val="00EA23D6"/>
    <w:rsid w:val="00EB4829"/>
    <w:rsid w:val="00EB70C4"/>
    <w:rsid w:val="00EC143C"/>
    <w:rsid w:val="00EC52C9"/>
    <w:rsid w:val="00ED7D62"/>
    <w:rsid w:val="00EE48AE"/>
    <w:rsid w:val="00EE5AA0"/>
    <w:rsid w:val="00EE73E1"/>
    <w:rsid w:val="00EE76FE"/>
    <w:rsid w:val="00F22A5F"/>
    <w:rsid w:val="00F23E5D"/>
    <w:rsid w:val="00F30389"/>
    <w:rsid w:val="00F335D7"/>
    <w:rsid w:val="00F41C22"/>
    <w:rsid w:val="00F9725A"/>
    <w:rsid w:val="00F97DFF"/>
    <w:rsid w:val="00FB0B71"/>
    <w:rsid w:val="00FB0F55"/>
    <w:rsid w:val="00FC2965"/>
    <w:rsid w:val="00FC5C93"/>
    <w:rsid w:val="00FF38A0"/>
    <w:rsid w:val="00FF5740"/>
    <w:rsid w:val="00FF5E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9B8C"/>
  <w15:chartTrackingRefBased/>
  <w15:docId w15:val="{62628D12-B6A5-D441-9693-CA0AB54C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3A54"/>
    <w:pPr>
      <w:keepNext/>
      <w:keepLines/>
      <w:numPr>
        <w:numId w:val="2"/>
      </w:numPr>
      <w:spacing w:before="240" w:after="240" w:line="276" w:lineRule="auto"/>
      <w:outlineLvl w:val="0"/>
    </w:pPr>
    <w:rPr>
      <w:rFonts w:ascii="Arial" w:eastAsia="Arial" w:hAnsi="Arial" w:cs="Arial"/>
      <w:kern w:val="0"/>
      <w:szCs w:val="40"/>
      <w:lang w:eastAsia="fr-CA"/>
      <w14:ligatures w14:val="none"/>
    </w:rPr>
  </w:style>
  <w:style w:type="paragraph" w:styleId="Titre2">
    <w:name w:val="heading 2"/>
    <w:basedOn w:val="Normal"/>
    <w:next w:val="Normal"/>
    <w:link w:val="Titre2Car"/>
    <w:uiPriority w:val="9"/>
    <w:unhideWhenUsed/>
    <w:qFormat/>
    <w:rsid w:val="002B3CDE"/>
    <w:pPr>
      <w:keepNext/>
      <w:keepLines/>
      <w:numPr>
        <w:ilvl w:val="1"/>
        <w:numId w:val="2"/>
      </w:numPr>
      <w:spacing w:line="276" w:lineRule="auto"/>
      <w:outlineLvl w:val="1"/>
    </w:pPr>
    <w:rPr>
      <w:rFonts w:ascii="Arial" w:eastAsia="Arial" w:hAnsi="Arial" w:cs="Arial"/>
      <w:kern w:val="0"/>
      <w:szCs w:val="32"/>
      <w:lang w:eastAsia="fr-CA"/>
      <w14:ligatures w14:val="none"/>
    </w:rPr>
  </w:style>
  <w:style w:type="paragraph" w:styleId="Titre3">
    <w:name w:val="heading 3"/>
    <w:basedOn w:val="Normal"/>
    <w:next w:val="Normal"/>
    <w:link w:val="Titre3Car"/>
    <w:uiPriority w:val="9"/>
    <w:unhideWhenUsed/>
    <w:qFormat/>
    <w:rsid w:val="002B3CDE"/>
    <w:pPr>
      <w:keepNext/>
      <w:keepLines/>
      <w:numPr>
        <w:ilvl w:val="2"/>
        <w:numId w:val="1"/>
      </w:numPr>
      <w:spacing w:line="276" w:lineRule="auto"/>
      <w:ind w:left="0" w:firstLine="0"/>
      <w:outlineLvl w:val="2"/>
    </w:pPr>
    <w:rPr>
      <w:rFonts w:ascii="Arial" w:eastAsia="Arial" w:hAnsi="Arial" w:cs="Arial"/>
      <w:i/>
      <w:color w:val="000000" w:themeColor="text1"/>
      <w:kern w:val="0"/>
      <w:szCs w:val="28"/>
      <w:lang w:eastAsia="fr-CA"/>
      <w14:ligatures w14:val="none"/>
    </w:rPr>
  </w:style>
  <w:style w:type="paragraph" w:styleId="Titre4">
    <w:name w:val="heading 4"/>
    <w:basedOn w:val="Normal"/>
    <w:next w:val="Normal"/>
    <w:link w:val="Titre4Car"/>
    <w:uiPriority w:val="9"/>
    <w:semiHidden/>
    <w:unhideWhenUsed/>
    <w:qFormat/>
    <w:rsid w:val="00FF57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57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57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57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57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57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unhideWhenUsed/>
    <w:qFormat/>
    <w:rsid w:val="00A83F2D"/>
    <w:pPr>
      <w:ind w:left="238"/>
    </w:pPr>
    <w:rPr>
      <w:rFonts w:ascii="Times New Roman" w:hAnsi="Times New Roman" w:cstheme="minorHAnsi"/>
      <w:bCs/>
      <w:i/>
      <w:szCs w:val="22"/>
      <w:lang w:val="en-CA"/>
    </w:rPr>
  </w:style>
  <w:style w:type="character" w:customStyle="1" w:styleId="Titre2Car">
    <w:name w:val="Titre 2 Car"/>
    <w:basedOn w:val="Policepardfaut"/>
    <w:link w:val="Titre2"/>
    <w:uiPriority w:val="9"/>
    <w:rsid w:val="007D2B0F"/>
    <w:rPr>
      <w:rFonts w:ascii="Arial" w:eastAsia="Arial" w:hAnsi="Arial" w:cs="Arial"/>
      <w:kern w:val="0"/>
      <w:szCs w:val="32"/>
      <w:lang w:eastAsia="fr-CA"/>
      <w14:ligatures w14:val="none"/>
    </w:rPr>
  </w:style>
  <w:style w:type="character" w:customStyle="1" w:styleId="Titre3Car">
    <w:name w:val="Titre 3 Car"/>
    <w:basedOn w:val="Policepardfaut"/>
    <w:link w:val="Titre3"/>
    <w:uiPriority w:val="9"/>
    <w:rsid w:val="002B3CDE"/>
    <w:rPr>
      <w:rFonts w:ascii="Arial" w:eastAsia="Arial" w:hAnsi="Arial" w:cs="Arial"/>
      <w:i/>
      <w:color w:val="000000" w:themeColor="text1"/>
      <w:kern w:val="0"/>
      <w:szCs w:val="28"/>
      <w:lang w:eastAsia="fr-CA"/>
      <w14:ligatures w14:val="none"/>
    </w:rPr>
  </w:style>
  <w:style w:type="character" w:customStyle="1" w:styleId="Titre1Car">
    <w:name w:val="Titre 1 Car"/>
    <w:basedOn w:val="Policepardfaut"/>
    <w:link w:val="Titre1"/>
    <w:uiPriority w:val="9"/>
    <w:rsid w:val="00A93A54"/>
    <w:rPr>
      <w:rFonts w:ascii="Arial" w:eastAsia="Arial" w:hAnsi="Arial" w:cs="Arial"/>
      <w:kern w:val="0"/>
      <w:szCs w:val="40"/>
      <w:lang w:eastAsia="fr-CA"/>
      <w14:ligatures w14:val="none"/>
    </w:rPr>
  </w:style>
  <w:style w:type="character" w:customStyle="1" w:styleId="Titre4Car">
    <w:name w:val="Titre 4 Car"/>
    <w:basedOn w:val="Policepardfaut"/>
    <w:link w:val="Titre4"/>
    <w:uiPriority w:val="9"/>
    <w:semiHidden/>
    <w:rsid w:val="00FF57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57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57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57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57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5740"/>
    <w:rPr>
      <w:rFonts w:eastAsiaTheme="majorEastAsia" w:cstheme="majorBidi"/>
      <w:color w:val="272727" w:themeColor="text1" w:themeTint="D8"/>
    </w:rPr>
  </w:style>
  <w:style w:type="paragraph" w:styleId="Titre">
    <w:name w:val="Title"/>
    <w:basedOn w:val="Normal"/>
    <w:next w:val="Normal"/>
    <w:link w:val="TitreCar"/>
    <w:uiPriority w:val="10"/>
    <w:qFormat/>
    <w:rsid w:val="00FF57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57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57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57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57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F5740"/>
    <w:rPr>
      <w:i/>
      <w:iCs/>
      <w:color w:val="404040" w:themeColor="text1" w:themeTint="BF"/>
    </w:rPr>
  </w:style>
  <w:style w:type="paragraph" w:styleId="Paragraphedeliste">
    <w:name w:val="List Paragraph"/>
    <w:basedOn w:val="Normal"/>
    <w:uiPriority w:val="34"/>
    <w:qFormat/>
    <w:rsid w:val="00FF5740"/>
    <w:pPr>
      <w:ind w:left="720"/>
      <w:contextualSpacing/>
    </w:pPr>
  </w:style>
  <w:style w:type="character" w:styleId="Accentuationintense">
    <w:name w:val="Intense Emphasis"/>
    <w:basedOn w:val="Policepardfaut"/>
    <w:uiPriority w:val="21"/>
    <w:qFormat/>
    <w:rsid w:val="00FF5740"/>
    <w:rPr>
      <w:i/>
      <w:iCs/>
      <w:color w:val="0F4761" w:themeColor="accent1" w:themeShade="BF"/>
    </w:rPr>
  </w:style>
  <w:style w:type="paragraph" w:styleId="Citationintense">
    <w:name w:val="Intense Quote"/>
    <w:basedOn w:val="Normal"/>
    <w:next w:val="Normal"/>
    <w:link w:val="CitationintenseCar"/>
    <w:uiPriority w:val="30"/>
    <w:qFormat/>
    <w:rsid w:val="00FF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5740"/>
    <w:rPr>
      <w:i/>
      <w:iCs/>
      <w:color w:val="0F4761" w:themeColor="accent1" w:themeShade="BF"/>
    </w:rPr>
  </w:style>
  <w:style w:type="character" w:styleId="Rfrenceintense">
    <w:name w:val="Intense Reference"/>
    <w:basedOn w:val="Policepardfaut"/>
    <w:uiPriority w:val="32"/>
    <w:qFormat/>
    <w:rsid w:val="00FF5740"/>
    <w:rPr>
      <w:b/>
      <w:bCs/>
      <w:smallCaps/>
      <w:color w:val="0F4761" w:themeColor="accent1" w:themeShade="BF"/>
      <w:spacing w:val="5"/>
    </w:rPr>
  </w:style>
  <w:style w:type="paragraph" w:styleId="TM1">
    <w:name w:val="toc 1"/>
    <w:basedOn w:val="Normal"/>
    <w:next w:val="Normal"/>
    <w:autoRedefine/>
    <w:uiPriority w:val="39"/>
    <w:unhideWhenUsed/>
    <w:rsid w:val="00A93A54"/>
    <w:pPr>
      <w:spacing w:after="100"/>
    </w:pPr>
  </w:style>
  <w:style w:type="character" w:styleId="Hyperlien">
    <w:name w:val="Hyperlink"/>
    <w:basedOn w:val="Policepardfaut"/>
    <w:uiPriority w:val="99"/>
    <w:unhideWhenUsed/>
    <w:rsid w:val="00A93A54"/>
    <w:rPr>
      <w:color w:val="467886" w:themeColor="hyperlink"/>
      <w:u w:val="single"/>
    </w:rPr>
  </w:style>
  <w:style w:type="paragraph" w:styleId="Pieddepage">
    <w:name w:val="footer"/>
    <w:basedOn w:val="Normal"/>
    <w:link w:val="PieddepageCar"/>
    <w:uiPriority w:val="99"/>
    <w:unhideWhenUsed/>
    <w:rsid w:val="00B11979"/>
    <w:pPr>
      <w:tabs>
        <w:tab w:val="center" w:pos="4320"/>
        <w:tab w:val="right" w:pos="8640"/>
      </w:tabs>
    </w:pPr>
  </w:style>
  <w:style w:type="character" w:customStyle="1" w:styleId="PieddepageCar">
    <w:name w:val="Pied de page Car"/>
    <w:basedOn w:val="Policepardfaut"/>
    <w:link w:val="Pieddepage"/>
    <w:uiPriority w:val="99"/>
    <w:rsid w:val="00B11979"/>
  </w:style>
  <w:style w:type="character" w:styleId="Numrodepage">
    <w:name w:val="page number"/>
    <w:basedOn w:val="Policepardfaut"/>
    <w:uiPriority w:val="99"/>
    <w:semiHidden/>
    <w:unhideWhenUsed/>
    <w:rsid w:val="00B11979"/>
  </w:style>
  <w:style w:type="character" w:styleId="Mentionnonrsolue">
    <w:name w:val="Unresolved Mention"/>
    <w:basedOn w:val="Policepardfaut"/>
    <w:uiPriority w:val="99"/>
    <w:semiHidden/>
    <w:unhideWhenUsed/>
    <w:rsid w:val="00CD3A75"/>
    <w:rPr>
      <w:color w:val="605E5C"/>
      <w:shd w:val="clear" w:color="auto" w:fill="E1DFDD"/>
    </w:rPr>
  </w:style>
  <w:style w:type="paragraph" w:styleId="TM3">
    <w:name w:val="toc 3"/>
    <w:basedOn w:val="Normal"/>
    <w:next w:val="Normal"/>
    <w:autoRedefine/>
    <w:uiPriority w:val="39"/>
    <w:unhideWhenUsed/>
    <w:rsid w:val="00ED7D62"/>
    <w:pPr>
      <w:spacing w:after="100"/>
      <w:ind w:left="480"/>
    </w:pPr>
  </w:style>
  <w:style w:type="paragraph" w:styleId="NormalWeb">
    <w:name w:val="Normal (Web)"/>
    <w:basedOn w:val="Normal"/>
    <w:uiPriority w:val="99"/>
    <w:semiHidden/>
    <w:unhideWhenUsed/>
    <w:rsid w:val="00E41530"/>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E41530"/>
  </w:style>
  <w:style w:type="character" w:styleId="lev">
    <w:name w:val="Strong"/>
    <w:basedOn w:val="Policepardfaut"/>
    <w:uiPriority w:val="22"/>
    <w:qFormat/>
    <w:rsid w:val="002A65BB"/>
    <w:rPr>
      <w:b/>
      <w:bCs/>
    </w:rPr>
  </w:style>
  <w:style w:type="character" w:customStyle="1" w:styleId="entry-author">
    <w:name w:val="entry-author"/>
    <w:basedOn w:val="Policepardfaut"/>
    <w:rsid w:val="00A76A8A"/>
  </w:style>
  <w:style w:type="character" w:customStyle="1" w:styleId="written-by">
    <w:name w:val="written-by"/>
    <w:basedOn w:val="Policepardfaut"/>
    <w:rsid w:val="00A76A8A"/>
  </w:style>
  <w:style w:type="character" w:customStyle="1" w:styleId="author">
    <w:name w:val="author"/>
    <w:basedOn w:val="Policepardfaut"/>
    <w:rsid w:val="00A76A8A"/>
  </w:style>
  <w:style w:type="paragraph" w:styleId="En-tte">
    <w:name w:val="header"/>
    <w:basedOn w:val="Normal"/>
    <w:link w:val="En-tteCar"/>
    <w:uiPriority w:val="99"/>
    <w:unhideWhenUsed/>
    <w:rsid w:val="001456EB"/>
    <w:pPr>
      <w:tabs>
        <w:tab w:val="center" w:pos="4320"/>
        <w:tab w:val="right" w:pos="8640"/>
      </w:tabs>
    </w:pPr>
  </w:style>
  <w:style w:type="character" w:customStyle="1" w:styleId="En-tteCar">
    <w:name w:val="En-tête Car"/>
    <w:basedOn w:val="Policepardfaut"/>
    <w:link w:val="En-tte"/>
    <w:uiPriority w:val="99"/>
    <w:rsid w:val="001456EB"/>
  </w:style>
  <w:style w:type="character" w:styleId="Lienvisit">
    <w:name w:val="FollowedHyperlink"/>
    <w:basedOn w:val="Policepardfaut"/>
    <w:uiPriority w:val="99"/>
    <w:semiHidden/>
    <w:unhideWhenUsed/>
    <w:rsid w:val="000170ED"/>
    <w:rPr>
      <w:color w:val="96607D" w:themeColor="followedHyperlink"/>
      <w:u w:val="single"/>
    </w:rPr>
  </w:style>
  <w:style w:type="table" w:styleId="Grilledutableau">
    <w:name w:val="Table Grid"/>
    <w:basedOn w:val="TableauNormal"/>
    <w:uiPriority w:val="39"/>
    <w:rsid w:val="00B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1071"/>
  </w:style>
  <w:style w:type="character" w:styleId="Marquedecommentaire">
    <w:name w:val="annotation reference"/>
    <w:basedOn w:val="Policepardfaut"/>
    <w:uiPriority w:val="99"/>
    <w:semiHidden/>
    <w:unhideWhenUsed/>
    <w:rsid w:val="00711071"/>
    <w:rPr>
      <w:sz w:val="16"/>
      <w:szCs w:val="16"/>
    </w:rPr>
  </w:style>
  <w:style w:type="paragraph" w:styleId="Commentaire">
    <w:name w:val="annotation text"/>
    <w:basedOn w:val="Normal"/>
    <w:link w:val="CommentaireCar"/>
    <w:uiPriority w:val="99"/>
    <w:semiHidden/>
    <w:unhideWhenUsed/>
    <w:rsid w:val="00711071"/>
    <w:rPr>
      <w:sz w:val="20"/>
      <w:szCs w:val="20"/>
    </w:rPr>
  </w:style>
  <w:style w:type="character" w:customStyle="1" w:styleId="CommentaireCar">
    <w:name w:val="Commentaire Car"/>
    <w:basedOn w:val="Policepardfaut"/>
    <w:link w:val="Commentaire"/>
    <w:uiPriority w:val="99"/>
    <w:semiHidden/>
    <w:rsid w:val="00711071"/>
    <w:rPr>
      <w:sz w:val="20"/>
      <w:szCs w:val="20"/>
    </w:rPr>
  </w:style>
  <w:style w:type="paragraph" w:styleId="Objetducommentaire">
    <w:name w:val="annotation subject"/>
    <w:basedOn w:val="Commentaire"/>
    <w:next w:val="Commentaire"/>
    <w:link w:val="ObjetducommentaireCar"/>
    <w:uiPriority w:val="99"/>
    <w:semiHidden/>
    <w:unhideWhenUsed/>
    <w:rsid w:val="00711071"/>
    <w:rPr>
      <w:b/>
      <w:bCs/>
    </w:rPr>
  </w:style>
  <w:style w:type="character" w:customStyle="1" w:styleId="ObjetducommentaireCar">
    <w:name w:val="Objet du commentaire Car"/>
    <w:basedOn w:val="CommentaireCar"/>
    <w:link w:val="Objetducommentaire"/>
    <w:uiPriority w:val="99"/>
    <w:semiHidden/>
    <w:rsid w:val="007110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0673">
      <w:bodyDiv w:val="1"/>
      <w:marLeft w:val="0"/>
      <w:marRight w:val="0"/>
      <w:marTop w:val="0"/>
      <w:marBottom w:val="0"/>
      <w:divBdr>
        <w:top w:val="none" w:sz="0" w:space="0" w:color="auto"/>
        <w:left w:val="none" w:sz="0" w:space="0" w:color="auto"/>
        <w:bottom w:val="none" w:sz="0" w:space="0" w:color="auto"/>
        <w:right w:val="none" w:sz="0" w:space="0" w:color="auto"/>
      </w:divBdr>
    </w:div>
    <w:div w:id="100497365">
      <w:bodyDiv w:val="1"/>
      <w:marLeft w:val="0"/>
      <w:marRight w:val="0"/>
      <w:marTop w:val="0"/>
      <w:marBottom w:val="0"/>
      <w:divBdr>
        <w:top w:val="none" w:sz="0" w:space="0" w:color="auto"/>
        <w:left w:val="none" w:sz="0" w:space="0" w:color="auto"/>
        <w:bottom w:val="none" w:sz="0" w:space="0" w:color="auto"/>
        <w:right w:val="none" w:sz="0" w:space="0" w:color="auto"/>
      </w:divBdr>
    </w:div>
    <w:div w:id="138110056">
      <w:bodyDiv w:val="1"/>
      <w:marLeft w:val="0"/>
      <w:marRight w:val="0"/>
      <w:marTop w:val="0"/>
      <w:marBottom w:val="0"/>
      <w:divBdr>
        <w:top w:val="none" w:sz="0" w:space="0" w:color="auto"/>
        <w:left w:val="none" w:sz="0" w:space="0" w:color="auto"/>
        <w:bottom w:val="none" w:sz="0" w:space="0" w:color="auto"/>
        <w:right w:val="none" w:sz="0" w:space="0" w:color="auto"/>
      </w:divBdr>
      <w:divsChild>
        <w:div w:id="76102680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1386258">
      <w:bodyDiv w:val="1"/>
      <w:marLeft w:val="0"/>
      <w:marRight w:val="0"/>
      <w:marTop w:val="0"/>
      <w:marBottom w:val="0"/>
      <w:divBdr>
        <w:top w:val="none" w:sz="0" w:space="0" w:color="auto"/>
        <w:left w:val="none" w:sz="0" w:space="0" w:color="auto"/>
        <w:bottom w:val="none" w:sz="0" w:space="0" w:color="auto"/>
        <w:right w:val="none" w:sz="0" w:space="0" w:color="auto"/>
      </w:divBdr>
      <w:divsChild>
        <w:div w:id="2070836102">
          <w:marLeft w:val="0"/>
          <w:marRight w:val="0"/>
          <w:marTop w:val="0"/>
          <w:marBottom w:val="0"/>
          <w:divBdr>
            <w:top w:val="none" w:sz="0" w:space="0" w:color="auto"/>
            <w:left w:val="none" w:sz="0" w:space="0" w:color="auto"/>
            <w:bottom w:val="none" w:sz="0" w:space="0" w:color="auto"/>
            <w:right w:val="none" w:sz="0" w:space="0" w:color="auto"/>
          </w:divBdr>
          <w:divsChild>
            <w:div w:id="1487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035">
      <w:bodyDiv w:val="1"/>
      <w:marLeft w:val="0"/>
      <w:marRight w:val="0"/>
      <w:marTop w:val="0"/>
      <w:marBottom w:val="0"/>
      <w:divBdr>
        <w:top w:val="none" w:sz="0" w:space="0" w:color="auto"/>
        <w:left w:val="none" w:sz="0" w:space="0" w:color="auto"/>
        <w:bottom w:val="none" w:sz="0" w:space="0" w:color="auto"/>
        <w:right w:val="none" w:sz="0" w:space="0" w:color="auto"/>
      </w:divBdr>
      <w:divsChild>
        <w:div w:id="561672422">
          <w:marLeft w:val="0"/>
          <w:marRight w:val="0"/>
          <w:marTop w:val="0"/>
          <w:marBottom w:val="0"/>
          <w:divBdr>
            <w:top w:val="none" w:sz="0" w:space="0" w:color="auto"/>
            <w:left w:val="none" w:sz="0" w:space="0" w:color="auto"/>
            <w:bottom w:val="none" w:sz="0" w:space="0" w:color="auto"/>
            <w:right w:val="none" w:sz="0" w:space="0" w:color="auto"/>
          </w:divBdr>
          <w:divsChild>
            <w:div w:id="877426587">
              <w:marLeft w:val="0"/>
              <w:marRight w:val="0"/>
              <w:marTop w:val="0"/>
              <w:marBottom w:val="0"/>
              <w:divBdr>
                <w:top w:val="none" w:sz="0" w:space="0" w:color="auto"/>
                <w:left w:val="none" w:sz="0" w:space="0" w:color="auto"/>
                <w:bottom w:val="none" w:sz="0" w:space="0" w:color="auto"/>
                <w:right w:val="none" w:sz="0" w:space="0" w:color="auto"/>
              </w:divBdr>
            </w:div>
          </w:divsChild>
        </w:div>
        <w:div w:id="1697462333">
          <w:marLeft w:val="0"/>
          <w:marRight w:val="0"/>
          <w:marTop w:val="120"/>
          <w:marBottom w:val="0"/>
          <w:divBdr>
            <w:top w:val="none" w:sz="0" w:space="0" w:color="auto"/>
            <w:left w:val="none" w:sz="0" w:space="0" w:color="auto"/>
            <w:bottom w:val="none" w:sz="0" w:space="0" w:color="auto"/>
            <w:right w:val="none" w:sz="0" w:space="0" w:color="auto"/>
          </w:divBdr>
          <w:divsChild>
            <w:div w:id="1154832930">
              <w:marLeft w:val="0"/>
              <w:marRight w:val="0"/>
              <w:marTop w:val="0"/>
              <w:marBottom w:val="0"/>
              <w:divBdr>
                <w:top w:val="none" w:sz="0" w:space="0" w:color="auto"/>
                <w:left w:val="none" w:sz="0" w:space="0" w:color="auto"/>
                <w:bottom w:val="none" w:sz="0" w:space="0" w:color="auto"/>
                <w:right w:val="none" w:sz="0" w:space="0" w:color="auto"/>
              </w:divBdr>
            </w:div>
          </w:divsChild>
        </w:div>
        <w:div w:id="894437664">
          <w:marLeft w:val="0"/>
          <w:marRight w:val="0"/>
          <w:marTop w:val="120"/>
          <w:marBottom w:val="0"/>
          <w:divBdr>
            <w:top w:val="none" w:sz="0" w:space="0" w:color="auto"/>
            <w:left w:val="none" w:sz="0" w:space="0" w:color="auto"/>
            <w:bottom w:val="none" w:sz="0" w:space="0" w:color="auto"/>
            <w:right w:val="none" w:sz="0" w:space="0" w:color="auto"/>
          </w:divBdr>
          <w:divsChild>
            <w:div w:id="410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1298">
      <w:bodyDiv w:val="1"/>
      <w:marLeft w:val="0"/>
      <w:marRight w:val="0"/>
      <w:marTop w:val="0"/>
      <w:marBottom w:val="0"/>
      <w:divBdr>
        <w:top w:val="none" w:sz="0" w:space="0" w:color="auto"/>
        <w:left w:val="none" w:sz="0" w:space="0" w:color="auto"/>
        <w:bottom w:val="none" w:sz="0" w:space="0" w:color="auto"/>
        <w:right w:val="none" w:sz="0" w:space="0" w:color="auto"/>
      </w:divBdr>
    </w:div>
    <w:div w:id="206336142">
      <w:bodyDiv w:val="1"/>
      <w:marLeft w:val="0"/>
      <w:marRight w:val="0"/>
      <w:marTop w:val="0"/>
      <w:marBottom w:val="0"/>
      <w:divBdr>
        <w:top w:val="none" w:sz="0" w:space="0" w:color="auto"/>
        <w:left w:val="none" w:sz="0" w:space="0" w:color="auto"/>
        <w:bottom w:val="none" w:sz="0" w:space="0" w:color="auto"/>
        <w:right w:val="none" w:sz="0" w:space="0" w:color="auto"/>
      </w:divBdr>
      <w:divsChild>
        <w:div w:id="1299067859">
          <w:marLeft w:val="0"/>
          <w:marRight w:val="0"/>
          <w:marTop w:val="0"/>
          <w:marBottom w:val="0"/>
          <w:divBdr>
            <w:top w:val="none" w:sz="0" w:space="0" w:color="auto"/>
            <w:left w:val="none" w:sz="0" w:space="0" w:color="auto"/>
            <w:bottom w:val="none" w:sz="0" w:space="0" w:color="auto"/>
            <w:right w:val="none" w:sz="0" w:space="0" w:color="auto"/>
          </w:divBdr>
        </w:div>
        <w:div w:id="184175573">
          <w:marLeft w:val="0"/>
          <w:marRight w:val="0"/>
          <w:marTop w:val="0"/>
          <w:marBottom w:val="0"/>
          <w:divBdr>
            <w:top w:val="none" w:sz="0" w:space="0" w:color="auto"/>
            <w:left w:val="none" w:sz="0" w:space="0" w:color="auto"/>
            <w:bottom w:val="none" w:sz="0" w:space="0" w:color="auto"/>
            <w:right w:val="none" w:sz="0" w:space="0" w:color="auto"/>
          </w:divBdr>
        </w:div>
      </w:divsChild>
    </w:div>
    <w:div w:id="207423179">
      <w:bodyDiv w:val="1"/>
      <w:marLeft w:val="0"/>
      <w:marRight w:val="0"/>
      <w:marTop w:val="0"/>
      <w:marBottom w:val="0"/>
      <w:divBdr>
        <w:top w:val="none" w:sz="0" w:space="0" w:color="auto"/>
        <w:left w:val="none" w:sz="0" w:space="0" w:color="auto"/>
        <w:bottom w:val="none" w:sz="0" w:space="0" w:color="auto"/>
        <w:right w:val="none" w:sz="0" w:space="0" w:color="auto"/>
      </w:divBdr>
    </w:div>
    <w:div w:id="221647826">
      <w:bodyDiv w:val="1"/>
      <w:marLeft w:val="0"/>
      <w:marRight w:val="0"/>
      <w:marTop w:val="0"/>
      <w:marBottom w:val="0"/>
      <w:divBdr>
        <w:top w:val="none" w:sz="0" w:space="0" w:color="auto"/>
        <w:left w:val="none" w:sz="0" w:space="0" w:color="auto"/>
        <w:bottom w:val="none" w:sz="0" w:space="0" w:color="auto"/>
        <w:right w:val="none" w:sz="0" w:space="0" w:color="auto"/>
      </w:divBdr>
    </w:div>
    <w:div w:id="268438555">
      <w:bodyDiv w:val="1"/>
      <w:marLeft w:val="0"/>
      <w:marRight w:val="0"/>
      <w:marTop w:val="0"/>
      <w:marBottom w:val="0"/>
      <w:divBdr>
        <w:top w:val="none" w:sz="0" w:space="0" w:color="auto"/>
        <w:left w:val="none" w:sz="0" w:space="0" w:color="auto"/>
        <w:bottom w:val="none" w:sz="0" w:space="0" w:color="auto"/>
        <w:right w:val="none" w:sz="0" w:space="0" w:color="auto"/>
      </w:divBdr>
      <w:divsChild>
        <w:div w:id="1337422619">
          <w:marLeft w:val="0"/>
          <w:marRight w:val="0"/>
          <w:marTop w:val="0"/>
          <w:marBottom w:val="0"/>
          <w:divBdr>
            <w:top w:val="none" w:sz="0" w:space="0" w:color="auto"/>
            <w:left w:val="none" w:sz="0" w:space="0" w:color="auto"/>
            <w:bottom w:val="none" w:sz="0" w:space="0" w:color="auto"/>
            <w:right w:val="none" w:sz="0" w:space="0" w:color="auto"/>
          </w:divBdr>
          <w:divsChild>
            <w:div w:id="580213979">
              <w:marLeft w:val="0"/>
              <w:marRight w:val="0"/>
              <w:marTop w:val="0"/>
              <w:marBottom w:val="0"/>
              <w:divBdr>
                <w:top w:val="none" w:sz="0" w:space="0" w:color="auto"/>
                <w:left w:val="none" w:sz="0" w:space="0" w:color="auto"/>
                <w:bottom w:val="none" w:sz="0" w:space="0" w:color="auto"/>
                <w:right w:val="none" w:sz="0" w:space="0" w:color="auto"/>
              </w:divBdr>
              <w:divsChild>
                <w:div w:id="849219282">
                  <w:marLeft w:val="0"/>
                  <w:marRight w:val="0"/>
                  <w:marTop w:val="0"/>
                  <w:marBottom w:val="0"/>
                  <w:divBdr>
                    <w:top w:val="none" w:sz="0" w:space="0" w:color="auto"/>
                    <w:left w:val="none" w:sz="0" w:space="0" w:color="auto"/>
                    <w:bottom w:val="none" w:sz="0" w:space="0" w:color="auto"/>
                    <w:right w:val="none" w:sz="0" w:space="0" w:color="auto"/>
                  </w:divBdr>
                </w:div>
              </w:divsChild>
            </w:div>
            <w:div w:id="1607930631">
              <w:marLeft w:val="0"/>
              <w:marRight w:val="0"/>
              <w:marTop w:val="120"/>
              <w:marBottom w:val="0"/>
              <w:divBdr>
                <w:top w:val="none" w:sz="0" w:space="0" w:color="auto"/>
                <w:left w:val="none" w:sz="0" w:space="0" w:color="auto"/>
                <w:bottom w:val="none" w:sz="0" w:space="0" w:color="auto"/>
                <w:right w:val="none" w:sz="0" w:space="0" w:color="auto"/>
              </w:divBdr>
              <w:divsChild>
                <w:div w:id="1373654104">
                  <w:marLeft w:val="0"/>
                  <w:marRight w:val="0"/>
                  <w:marTop w:val="0"/>
                  <w:marBottom w:val="0"/>
                  <w:divBdr>
                    <w:top w:val="none" w:sz="0" w:space="0" w:color="auto"/>
                    <w:left w:val="none" w:sz="0" w:space="0" w:color="auto"/>
                    <w:bottom w:val="none" w:sz="0" w:space="0" w:color="auto"/>
                    <w:right w:val="none" w:sz="0" w:space="0" w:color="auto"/>
                  </w:divBdr>
                </w:div>
              </w:divsChild>
            </w:div>
            <w:div w:id="1557662047">
              <w:marLeft w:val="0"/>
              <w:marRight w:val="0"/>
              <w:marTop w:val="120"/>
              <w:marBottom w:val="0"/>
              <w:divBdr>
                <w:top w:val="none" w:sz="0" w:space="0" w:color="auto"/>
                <w:left w:val="none" w:sz="0" w:space="0" w:color="auto"/>
                <w:bottom w:val="none" w:sz="0" w:space="0" w:color="auto"/>
                <w:right w:val="none" w:sz="0" w:space="0" w:color="auto"/>
              </w:divBdr>
              <w:divsChild>
                <w:div w:id="166749720">
                  <w:marLeft w:val="0"/>
                  <w:marRight w:val="0"/>
                  <w:marTop w:val="0"/>
                  <w:marBottom w:val="0"/>
                  <w:divBdr>
                    <w:top w:val="none" w:sz="0" w:space="0" w:color="auto"/>
                    <w:left w:val="none" w:sz="0" w:space="0" w:color="auto"/>
                    <w:bottom w:val="none" w:sz="0" w:space="0" w:color="auto"/>
                    <w:right w:val="none" w:sz="0" w:space="0" w:color="auto"/>
                  </w:divBdr>
                </w:div>
              </w:divsChild>
            </w:div>
            <w:div w:id="2113475647">
              <w:marLeft w:val="0"/>
              <w:marRight w:val="0"/>
              <w:marTop w:val="120"/>
              <w:marBottom w:val="0"/>
              <w:divBdr>
                <w:top w:val="none" w:sz="0" w:space="0" w:color="auto"/>
                <w:left w:val="none" w:sz="0" w:space="0" w:color="auto"/>
                <w:bottom w:val="none" w:sz="0" w:space="0" w:color="auto"/>
                <w:right w:val="none" w:sz="0" w:space="0" w:color="auto"/>
              </w:divBdr>
              <w:divsChild>
                <w:div w:id="2144813497">
                  <w:marLeft w:val="0"/>
                  <w:marRight w:val="0"/>
                  <w:marTop w:val="0"/>
                  <w:marBottom w:val="0"/>
                  <w:divBdr>
                    <w:top w:val="none" w:sz="0" w:space="0" w:color="auto"/>
                    <w:left w:val="none" w:sz="0" w:space="0" w:color="auto"/>
                    <w:bottom w:val="none" w:sz="0" w:space="0" w:color="auto"/>
                    <w:right w:val="none" w:sz="0" w:space="0" w:color="auto"/>
                  </w:divBdr>
                </w:div>
              </w:divsChild>
            </w:div>
            <w:div w:id="61413390">
              <w:marLeft w:val="0"/>
              <w:marRight w:val="0"/>
              <w:marTop w:val="120"/>
              <w:marBottom w:val="0"/>
              <w:divBdr>
                <w:top w:val="none" w:sz="0" w:space="0" w:color="auto"/>
                <w:left w:val="none" w:sz="0" w:space="0" w:color="auto"/>
                <w:bottom w:val="none" w:sz="0" w:space="0" w:color="auto"/>
                <w:right w:val="none" w:sz="0" w:space="0" w:color="auto"/>
              </w:divBdr>
              <w:divsChild>
                <w:div w:id="1425034689">
                  <w:marLeft w:val="0"/>
                  <w:marRight w:val="0"/>
                  <w:marTop w:val="0"/>
                  <w:marBottom w:val="0"/>
                  <w:divBdr>
                    <w:top w:val="none" w:sz="0" w:space="0" w:color="auto"/>
                    <w:left w:val="none" w:sz="0" w:space="0" w:color="auto"/>
                    <w:bottom w:val="none" w:sz="0" w:space="0" w:color="auto"/>
                    <w:right w:val="none" w:sz="0" w:space="0" w:color="auto"/>
                  </w:divBdr>
                </w:div>
              </w:divsChild>
            </w:div>
            <w:div w:id="1117026185">
              <w:marLeft w:val="0"/>
              <w:marRight w:val="0"/>
              <w:marTop w:val="120"/>
              <w:marBottom w:val="0"/>
              <w:divBdr>
                <w:top w:val="none" w:sz="0" w:space="0" w:color="auto"/>
                <w:left w:val="none" w:sz="0" w:space="0" w:color="auto"/>
                <w:bottom w:val="none" w:sz="0" w:space="0" w:color="auto"/>
                <w:right w:val="none" w:sz="0" w:space="0" w:color="auto"/>
              </w:divBdr>
              <w:divsChild>
                <w:div w:id="1820462813">
                  <w:marLeft w:val="0"/>
                  <w:marRight w:val="0"/>
                  <w:marTop w:val="0"/>
                  <w:marBottom w:val="0"/>
                  <w:divBdr>
                    <w:top w:val="none" w:sz="0" w:space="0" w:color="auto"/>
                    <w:left w:val="none" w:sz="0" w:space="0" w:color="auto"/>
                    <w:bottom w:val="none" w:sz="0" w:space="0" w:color="auto"/>
                    <w:right w:val="none" w:sz="0" w:space="0" w:color="auto"/>
                  </w:divBdr>
                </w:div>
              </w:divsChild>
            </w:div>
            <w:div w:id="1993487615">
              <w:marLeft w:val="0"/>
              <w:marRight w:val="0"/>
              <w:marTop w:val="120"/>
              <w:marBottom w:val="0"/>
              <w:divBdr>
                <w:top w:val="none" w:sz="0" w:space="0" w:color="auto"/>
                <w:left w:val="none" w:sz="0" w:space="0" w:color="auto"/>
                <w:bottom w:val="none" w:sz="0" w:space="0" w:color="auto"/>
                <w:right w:val="none" w:sz="0" w:space="0" w:color="auto"/>
              </w:divBdr>
              <w:divsChild>
                <w:div w:id="2115663500">
                  <w:marLeft w:val="0"/>
                  <w:marRight w:val="0"/>
                  <w:marTop w:val="0"/>
                  <w:marBottom w:val="0"/>
                  <w:divBdr>
                    <w:top w:val="none" w:sz="0" w:space="0" w:color="auto"/>
                    <w:left w:val="none" w:sz="0" w:space="0" w:color="auto"/>
                    <w:bottom w:val="none" w:sz="0" w:space="0" w:color="auto"/>
                    <w:right w:val="none" w:sz="0" w:space="0" w:color="auto"/>
                  </w:divBdr>
                </w:div>
              </w:divsChild>
            </w:div>
            <w:div w:id="1644314543">
              <w:marLeft w:val="0"/>
              <w:marRight w:val="0"/>
              <w:marTop w:val="12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none" w:sz="0" w:space="0" w:color="auto"/>
                  </w:divBdr>
                </w:div>
              </w:divsChild>
            </w:div>
            <w:div w:id="2080906378">
              <w:marLeft w:val="0"/>
              <w:marRight w:val="0"/>
              <w:marTop w:val="120"/>
              <w:marBottom w:val="0"/>
              <w:divBdr>
                <w:top w:val="none" w:sz="0" w:space="0" w:color="auto"/>
                <w:left w:val="none" w:sz="0" w:space="0" w:color="auto"/>
                <w:bottom w:val="none" w:sz="0" w:space="0" w:color="auto"/>
                <w:right w:val="none" w:sz="0" w:space="0" w:color="auto"/>
              </w:divBdr>
              <w:divsChild>
                <w:div w:id="703218225">
                  <w:marLeft w:val="0"/>
                  <w:marRight w:val="0"/>
                  <w:marTop w:val="0"/>
                  <w:marBottom w:val="0"/>
                  <w:divBdr>
                    <w:top w:val="none" w:sz="0" w:space="0" w:color="auto"/>
                    <w:left w:val="none" w:sz="0" w:space="0" w:color="auto"/>
                    <w:bottom w:val="none" w:sz="0" w:space="0" w:color="auto"/>
                    <w:right w:val="none" w:sz="0" w:space="0" w:color="auto"/>
                  </w:divBdr>
                </w:div>
              </w:divsChild>
            </w:div>
            <w:div w:id="2086537022">
              <w:marLeft w:val="0"/>
              <w:marRight w:val="0"/>
              <w:marTop w:val="120"/>
              <w:marBottom w:val="0"/>
              <w:divBdr>
                <w:top w:val="none" w:sz="0" w:space="0" w:color="auto"/>
                <w:left w:val="none" w:sz="0" w:space="0" w:color="auto"/>
                <w:bottom w:val="none" w:sz="0" w:space="0" w:color="auto"/>
                <w:right w:val="none" w:sz="0" w:space="0" w:color="auto"/>
              </w:divBdr>
              <w:divsChild>
                <w:div w:id="1901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4354">
      <w:bodyDiv w:val="1"/>
      <w:marLeft w:val="0"/>
      <w:marRight w:val="0"/>
      <w:marTop w:val="0"/>
      <w:marBottom w:val="0"/>
      <w:divBdr>
        <w:top w:val="none" w:sz="0" w:space="0" w:color="auto"/>
        <w:left w:val="none" w:sz="0" w:space="0" w:color="auto"/>
        <w:bottom w:val="none" w:sz="0" w:space="0" w:color="auto"/>
        <w:right w:val="none" w:sz="0" w:space="0" w:color="auto"/>
      </w:divBdr>
    </w:div>
    <w:div w:id="336690673">
      <w:bodyDiv w:val="1"/>
      <w:marLeft w:val="0"/>
      <w:marRight w:val="0"/>
      <w:marTop w:val="0"/>
      <w:marBottom w:val="0"/>
      <w:divBdr>
        <w:top w:val="none" w:sz="0" w:space="0" w:color="auto"/>
        <w:left w:val="none" w:sz="0" w:space="0" w:color="auto"/>
        <w:bottom w:val="none" w:sz="0" w:space="0" w:color="auto"/>
        <w:right w:val="none" w:sz="0" w:space="0" w:color="auto"/>
      </w:divBdr>
    </w:div>
    <w:div w:id="439109201">
      <w:bodyDiv w:val="1"/>
      <w:marLeft w:val="0"/>
      <w:marRight w:val="0"/>
      <w:marTop w:val="0"/>
      <w:marBottom w:val="0"/>
      <w:divBdr>
        <w:top w:val="none" w:sz="0" w:space="0" w:color="auto"/>
        <w:left w:val="none" w:sz="0" w:space="0" w:color="auto"/>
        <w:bottom w:val="none" w:sz="0" w:space="0" w:color="auto"/>
        <w:right w:val="none" w:sz="0" w:space="0" w:color="auto"/>
      </w:divBdr>
      <w:divsChild>
        <w:div w:id="1488478387">
          <w:marLeft w:val="0"/>
          <w:marRight w:val="0"/>
          <w:marTop w:val="0"/>
          <w:marBottom w:val="120"/>
          <w:divBdr>
            <w:top w:val="none" w:sz="0" w:space="0" w:color="auto"/>
            <w:left w:val="none" w:sz="0" w:space="0" w:color="auto"/>
            <w:bottom w:val="none" w:sz="0" w:space="0" w:color="auto"/>
            <w:right w:val="none" w:sz="0" w:space="0" w:color="auto"/>
          </w:divBdr>
        </w:div>
        <w:div w:id="1272012553">
          <w:marLeft w:val="0"/>
          <w:marRight w:val="0"/>
          <w:marTop w:val="0"/>
          <w:marBottom w:val="120"/>
          <w:divBdr>
            <w:top w:val="none" w:sz="0" w:space="0" w:color="auto"/>
            <w:left w:val="none" w:sz="0" w:space="0" w:color="auto"/>
            <w:bottom w:val="none" w:sz="0" w:space="0" w:color="auto"/>
            <w:right w:val="none" w:sz="0" w:space="0" w:color="auto"/>
          </w:divBdr>
        </w:div>
        <w:div w:id="1029449599">
          <w:marLeft w:val="0"/>
          <w:marRight w:val="0"/>
          <w:marTop w:val="300"/>
          <w:marBottom w:val="0"/>
          <w:divBdr>
            <w:top w:val="none" w:sz="0" w:space="0" w:color="auto"/>
            <w:left w:val="none" w:sz="0" w:space="0" w:color="auto"/>
            <w:bottom w:val="none" w:sz="0" w:space="0" w:color="auto"/>
            <w:right w:val="none" w:sz="0" w:space="0" w:color="auto"/>
          </w:divBdr>
          <w:divsChild>
            <w:div w:id="2028827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8476019">
          <w:marLeft w:val="0"/>
          <w:marRight w:val="0"/>
          <w:marTop w:val="0"/>
          <w:marBottom w:val="120"/>
          <w:divBdr>
            <w:top w:val="none" w:sz="0" w:space="0" w:color="auto"/>
            <w:left w:val="none" w:sz="0" w:space="0" w:color="auto"/>
            <w:bottom w:val="none" w:sz="0" w:space="0" w:color="auto"/>
            <w:right w:val="none" w:sz="0" w:space="0" w:color="auto"/>
          </w:divBdr>
        </w:div>
        <w:div w:id="1504512229">
          <w:marLeft w:val="0"/>
          <w:marRight w:val="0"/>
          <w:marTop w:val="0"/>
          <w:marBottom w:val="120"/>
          <w:divBdr>
            <w:top w:val="none" w:sz="0" w:space="0" w:color="auto"/>
            <w:left w:val="none" w:sz="0" w:space="0" w:color="auto"/>
            <w:bottom w:val="none" w:sz="0" w:space="0" w:color="auto"/>
            <w:right w:val="none" w:sz="0" w:space="0" w:color="auto"/>
          </w:divBdr>
        </w:div>
        <w:div w:id="1130249023">
          <w:marLeft w:val="0"/>
          <w:marRight w:val="0"/>
          <w:marTop w:val="0"/>
          <w:marBottom w:val="120"/>
          <w:divBdr>
            <w:top w:val="none" w:sz="0" w:space="0" w:color="auto"/>
            <w:left w:val="none" w:sz="0" w:space="0" w:color="auto"/>
            <w:bottom w:val="none" w:sz="0" w:space="0" w:color="auto"/>
            <w:right w:val="none" w:sz="0" w:space="0" w:color="auto"/>
          </w:divBdr>
        </w:div>
        <w:div w:id="2045784441">
          <w:marLeft w:val="0"/>
          <w:marRight w:val="0"/>
          <w:marTop w:val="0"/>
          <w:marBottom w:val="120"/>
          <w:divBdr>
            <w:top w:val="none" w:sz="0" w:space="0" w:color="auto"/>
            <w:left w:val="none" w:sz="0" w:space="0" w:color="auto"/>
            <w:bottom w:val="none" w:sz="0" w:space="0" w:color="auto"/>
            <w:right w:val="none" w:sz="0" w:space="0" w:color="auto"/>
          </w:divBdr>
        </w:div>
        <w:div w:id="130906965">
          <w:marLeft w:val="0"/>
          <w:marRight w:val="0"/>
          <w:marTop w:val="0"/>
          <w:marBottom w:val="120"/>
          <w:divBdr>
            <w:top w:val="none" w:sz="0" w:space="0" w:color="auto"/>
            <w:left w:val="none" w:sz="0" w:space="0" w:color="auto"/>
            <w:bottom w:val="none" w:sz="0" w:space="0" w:color="auto"/>
            <w:right w:val="none" w:sz="0" w:space="0" w:color="auto"/>
          </w:divBdr>
        </w:div>
        <w:div w:id="440615834">
          <w:marLeft w:val="0"/>
          <w:marRight w:val="0"/>
          <w:marTop w:val="0"/>
          <w:marBottom w:val="120"/>
          <w:divBdr>
            <w:top w:val="none" w:sz="0" w:space="0" w:color="auto"/>
            <w:left w:val="none" w:sz="0" w:space="0" w:color="auto"/>
            <w:bottom w:val="none" w:sz="0" w:space="0" w:color="auto"/>
            <w:right w:val="none" w:sz="0" w:space="0" w:color="auto"/>
          </w:divBdr>
        </w:div>
        <w:div w:id="372997289">
          <w:marLeft w:val="0"/>
          <w:marRight w:val="0"/>
          <w:marTop w:val="0"/>
          <w:marBottom w:val="120"/>
          <w:divBdr>
            <w:top w:val="none" w:sz="0" w:space="0" w:color="auto"/>
            <w:left w:val="none" w:sz="0" w:space="0" w:color="auto"/>
            <w:bottom w:val="none" w:sz="0" w:space="0" w:color="auto"/>
            <w:right w:val="none" w:sz="0" w:space="0" w:color="auto"/>
          </w:divBdr>
        </w:div>
        <w:div w:id="359549464">
          <w:marLeft w:val="0"/>
          <w:marRight w:val="0"/>
          <w:marTop w:val="0"/>
          <w:marBottom w:val="120"/>
          <w:divBdr>
            <w:top w:val="none" w:sz="0" w:space="0" w:color="auto"/>
            <w:left w:val="none" w:sz="0" w:space="0" w:color="auto"/>
            <w:bottom w:val="none" w:sz="0" w:space="0" w:color="auto"/>
            <w:right w:val="none" w:sz="0" w:space="0" w:color="auto"/>
          </w:divBdr>
        </w:div>
        <w:div w:id="525287504">
          <w:marLeft w:val="0"/>
          <w:marRight w:val="0"/>
          <w:marTop w:val="0"/>
          <w:marBottom w:val="120"/>
          <w:divBdr>
            <w:top w:val="none" w:sz="0" w:space="0" w:color="auto"/>
            <w:left w:val="none" w:sz="0" w:space="0" w:color="auto"/>
            <w:bottom w:val="none" w:sz="0" w:space="0" w:color="auto"/>
            <w:right w:val="none" w:sz="0" w:space="0" w:color="auto"/>
          </w:divBdr>
        </w:div>
        <w:div w:id="1212572214">
          <w:marLeft w:val="0"/>
          <w:marRight w:val="0"/>
          <w:marTop w:val="0"/>
          <w:marBottom w:val="120"/>
          <w:divBdr>
            <w:top w:val="none" w:sz="0" w:space="0" w:color="auto"/>
            <w:left w:val="none" w:sz="0" w:space="0" w:color="auto"/>
            <w:bottom w:val="none" w:sz="0" w:space="0" w:color="auto"/>
            <w:right w:val="none" w:sz="0" w:space="0" w:color="auto"/>
          </w:divBdr>
        </w:div>
        <w:div w:id="1370757893">
          <w:marLeft w:val="0"/>
          <w:marRight w:val="0"/>
          <w:marTop w:val="0"/>
          <w:marBottom w:val="120"/>
          <w:divBdr>
            <w:top w:val="none" w:sz="0" w:space="0" w:color="auto"/>
            <w:left w:val="none" w:sz="0" w:space="0" w:color="auto"/>
            <w:bottom w:val="none" w:sz="0" w:space="0" w:color="auto"/>
            <w:right w:val="none" w:sz="0" w:space="0" w:color="auto"/>
          </w:divBdr>
        </w:div>
        <w:div w:id="399404087">
          <w:marLeft w:val="0"/>
          <w:marRight w:val="0"/>
          <w:marTop w:val="0"/>
          <w:marBottom w:val="120"/>
          <w:divBdr>
            <w:top w:val="none" w:sz="0" w:space="0" w:color="auto"/>
            <w:left w:val="none" w:sz="0" w:space="0" w:color="auto"/>
            <w:bottom w:val="none" w:sz="0" w:space="0" w:color="auto"/>
            <w:right w:val="none" w:sz="0" w:space="0" w:color="auto"/>
          </w:divBdr>
        </w:div>
        <w:div w:id="475530746">
          <w:marLeft w:val="0"/>
          <w:marRight w:val="0"/>
          <w:marTop w:val="0"/>
          <w:marBottom w:val="120"/>
          <w:divBdr>
            <w:top w:val="none" w:sz="0" w:space="0" w:color="auto"/>
            <w:left w:val="none" w:sz="0" w:space="0" w:color="auto"/>
            <w:bottom w:val="none" w:sz="0" w:space="0" w:color="auto"/>
            <w:right w:val="none" w:sz="0" w:space="0" w:color="auto"/>
          </w:divBdr>
        </w:div>
        <w:div w:id="1363290093">
          <w:marLeft w:val="0"/>
          <w:marRight w:val="0"/>
          <w:marTop w:val="0"/>
          <w:marBottom w:val="120"/>
          <w:divBdr>
            <w:top w:val="none" w:sz="0" w:space="0" w:color="auto"/>
            <w:left w:val="none" w:sz="0" w:space="0" w:color="auto"/>
            <w:bottom w:val="none" w:sz="0" w:space="0" w:color="auto"/>
            <w:right w:val="none" w:sz="0" w:space="0" w:color="auto"/>
          </w:divBdr>
        </w:div>
        <w:div w:id="1548951887">
          <w:marLeft w:val="0"/>
          <w:marRight w:val="0"/>
          <w:marTop w:val="0"/>
          <w:marBottom w:val="120"/>
          <w:divBdr>
            <w:top w:val="none" w:sz="0" w:space="0" w:color="auto"/>
            <w:left w:val="none" w:sz="0" w:space="0" w:color="auto"/>
            <w:bottom w:val="none" w:sz="0" w:space="0" w:color="auto"/>
            <w:right w:val="none" w:sz="0" w:space="0" w:color="auto"/>
          </w:divBdr>
        </w:div>
        <w:div w:id="137846900">
          <w:marLeft w:val="0"/>
          <w:marRight w:val="0"/>
          <w:marTop w:val="0"/>
          <w:marBottom w:val="120"/>
          <w:divBdr>
            <w:top w:val="none" w:sz="0" w:space="0" w:color="auto"/>
            <w:left w:val="none" w:sz="0" w:space="0" w:color="auto"/>
            <w:bottom w:val="none" w:sz="0" w:space="0" w:color="auto"/>
            <w:right w:val="none" w:sz="0" w:space="0" w:color="auto"/>
          </w:divBdr>
        </w:div>
        <w:div w:id="91047364">
          <w:marLeft w:val="0"/>
          <w:marRight w:val="0"/>
          <w:marTop w:val="0"/>
          <w:marBottom w:val="120"/>
          <w:divBdr>
            <w:top w:val="none" w:sz="0" w:space="0" w:color="auto"/>
            <w:left w:val="none" w:sz="0" w:space="0" w:color="auto"/>
            <w:bottom w:val="none" w:sz="0" w:space="0" w:color="auto"/>
            <w:right w:val="none" w:sz="0" w:space="0" w:color="auto"/>
          </w:divBdr>
        </w:div>
      </w:divsChild>
    </w:div>
    <w:div w:id="451093640">
      <w:bodyDiv w:val="1"/>
      <w:marLeft w:val="0"/>
      <w:marRight w:val="0"/>
      <w:marTop w:val="0"/>
      <w:marBottom w:val="0"/>
      <w:divBdr>
        <w:top w:val="none" w:sz="0" w:space="0" w:color="auto"/>
        <w:left w:val="none" w:sz="0" w:space="0" w:color="auto"/>
        <w:bottom w:val="none" w:sz="0" w:space="0" w:color="auto"/>
        <w:right w:val="none" w:sz="0" w:space="0" w:color="auto"/>
      </w:divBdr>
    </w:div>
    <w:div w:id="528764438">
      <w:bodyDiv w:val="1"/>
      <w:marLeft w:val="0"/>
      <w:marRight w:val="0"/>
      <w:marTop w:val="0"/>
      <w:marBottom w:val="0"/>
      <w:divBdr>
        <w:top w:val="none" w:sz="0" w:space="0" w:color="auto"/>
        <w:left w:val="none" w:sz="0" w:space="0" w:color="auto"/>
        <w:bottom w:val="none" w:sz="0" w:space="0" w:color="auto"/>
        <w:right w:val="none" w:sz="0" w:space="0" w:color="auto"/>
      </w:divBdr>
      <w:divsChild>
        <w:div w:id="1022172496">
          <w:marLeft w:val="0"/>
          <w:marRight w:val="0"/>
          <w:marTop w:val="0"/>
          <w:marBottom w:val="120"/>
          <w:divBdr>
            <w:top w:val="none" w:sz="0" w:space="0" w:color="auto"/>
            <w:left w:val="none" w:sz="0" w:space="0" w:color="auto"/>
            <w:bottom w:val="none" w:sz="0" w:space="0" w:color="auto"/>
            <w:right w:val="none" w:sz="0" w:space="0" w:color="auto"/>
          </w:divBdr>
        </w:div>
        <w:div w:id="655183954">
          <w:marLeft w:val="0"/>
          <w:marRight w:val="0"/>
          <w:marTop w:val="0"/>
          <w:marBottom w:val="120"/>
          <w:divBdr>
            <w:top w:val="none" w:sz="0" w:space="0" w:color="auto"/>
            <w:left w:val="none" w:sz="0" w:space="0" w:color="auto"/>
            <w:bottom w:val="none" w:sz="0" w:space="0" w:color="auto"/>
            <w:right w:val="none" w:sz="0" w:space="0" w:color="auto"/>
          </w:divBdr>
        </w:div>
        <w:div w:id="1731466696">
          <w:marLeft w:val="0"/>
          <w:marRight w:val="0"/>
          <w:marTop w:val="300"/>
          <w:marBottom w:val="0"/>
          <w:divBdr>
            <w:top w:val="none" w:sz="0" w:space="0" w:color="auto"/>
            <w:left w:val="none" w:sz="0" w:space="0" w:color="auto"/>
            <w:bottom w:val="none" w:sz="0" w:space="0" w:color="auto"/>
            <w:right w:val="none" w:sz="0" w:space="0" w:color="auto"/>
          </w:divBdr>
          <w:divsChild>
            <w:div w:id="20667546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765183">
          <w:marLeft w:val="0"/>
          <w:marRight w:val="0"/>
          <w:marTop w:val="0"/>
          <w:marBottom w:val="120"/>
          <w:divBdr>
            <w:top w:val="none" w:sz="0" w:space="0" w:color="auto"/>
            <w:left w:val="none" w:sz="0" w:space="0" w:color="auto"/>
            <w:bottom w:val="none" w:sz="0" w:space="0" w:color="auto"/>
            <w:right w:val="none" w:sz="0" w:space="0" w:color="auto"/>
          </w:divBdr>
        </w:div>
        <w:div w:id="1843469720">
          <w:marLeft w:val="0"/>
          <w:marRight w:val="0"/>
          <w:marTop w:val="0"/>
          <w:marBottom w:val="120"/>
          <w:divBdr>
            <w:top w:val="none" w:sz="0" w:space="0" w:color="auto"/>
            <w:left w:val="none" w:sz="0" w:space="0" w:color="auto"/>
            <w:bottom w:val="none" w:sz="0" w:space="0" w:color="auto"/>
            <w:right w:val="none" w:sz="0" w:space="0" w:color="auto"/>
          </w:divBdr>
        </w:div>
        <w:div w:id="684215130">
          <w:marLeft w:val="0"/>
          <w:marRight w:val="0"/>
          <w:marTop w:val="0"/>
          <w:marBottom w:val="120"/>
          <w:divBdr>
            <w:top w:val="none" w:sz="0" w:space="0" w:color="auto"/>
            <w:left w:val="none" w:sz="0" w:space="0" w:color="auto"/>
            <w:bottom w:val="none" w:sz="0" w:space="0" w:color="auto"/>
            <w:right w:val="none" w:sz="0" w:space="0" w:color="auto"/>
          </w:divBdr>
        </w:div>
        <w:div w:id="1612660982">
          <w:marLeft w:val="0"/>
          <w:marRight w:val="0"/>
          <w:marTop w:val="0"/>
          <w:marBottom w:val="120"/>
          <w:divBdr>
            <w:top w:val="none" w:sz="0" w:space="0" w:color="auto"/>
            <w:left w:val="none" w:sz="0" w:space="0" w:color="auto"/>
            <w:bottom w:val="none" w:sz="0" w:space="0" w:color="auto"/>
            <w:right w:val="none" w:sz="0" w:space="0" w:color="auto"/>
          </w:divBdr>
        </w:div>
        <w:div w:id="1271625124">
          <w:marLeft w:val="0"/>
          <w:marRight w:val="0"/>
          <w:marTop w:val="0"/>
          <w:marBottom w:val="120"/>
          <w:divBdr>
            <w:top w:val="none" w:sz="0" w:space="0" w:color="auto"/>
            <w:left w:val="none" w:sz="0" w:space="0" w:color="auto"/>
            <w:bottom w:val="none" w:sz="0" w:space="0" w:color="auto"/>
            <w:right w:val="none" w:sz="0" w:space="0" w:color="auto"/>
          </w:divBdr>
        </w:div>
        <w:div w:id="814221200">
          <w:marLeft w:val="0"/>
          <w:marRight w:val="0"/>
          <w:marTop w:val="0"/>
          <w:marBottom w:val="120"/>
          <w:divBdr>
            <w:top w:val="none" w:sz="0" w:space="0" w:color="auto"/>
            <w:left w:val="none" w:sz="0" w:space="0" w:color="auto"/>
            <w:bottom w:val="none" w:sz="0" w:space="0" w:color="auto"/>
            <w:right w:val="none" w:sz="0" w:space="0" w:color="auto"/>
          </w:divBdr>
        </w:div>
        <w:div w:id="939721814">
          <w:marLeft w:val="0"/>
          <w:marRight w:val="0"/>
          <w:marTop w:val="0"/>
          <w:marBottom w:val="120"/>
          <w:divBdr>
            <w:top w:val="none" w:sz="0" w:space="0" w:color="auto"/>
            <w:left w:val="none" w:sz="0" w:space="0" w:color="auto"/>
            <w:bottom w:val="none" w:sz="0" w:space="0" w:color="auto"/>
            <w:right w:val="none" w:sz="0" w:space="0" w:color="auto"/>
          </w:divBdr>
        </w:div>
        <w:div w:id="1710572847">
          <w:marLeft w:val="0"/>
          <w:marRight w:val="0"/>
          <w:marTop w:val="0"/>
          <w:marBottom w:val="120"/>
          <w:divBdr>
            <w:top w:val="none" w:sz="0" w:space="0" w:color="auto"/>
            <w:left w:val="none" w:sz="0" w:space="0" w:color="auto"/>
            <w:bottom w:val="none" w:sz="0" w:space="0" w:color="auto"/>
            <w:right w:val="none" w:sz="0" w:space="0" w:color="auto"/>
          </w:divBdr>
        </w:div>
        <w:div w:id="1218199202">
          <w:marLeft w:val="0"/>
          <w:marRight w:val="0"/>
          <w:marTop w:val="0"/>
          <w:marBottom w:val="120"/>
          <w:divBdr>
            <w:top w:val="none" w:sz="0" w:space="0" w:color="auto"/>
            <w:left w:val="none" w:sz="0" w:space="0" w:color="auto"/>
            <w:bottom w:val="none" w:sz="0" w:space="0" w:color="auto"/>
            <w:right w:val="none" w:sz="0" w:space="0" w:color="auto"/>
          </w:divBdr>
        </w:div>
        <w:div w:id="1564297686">
          <w:marLeft w:val="0"/>
          <w:marRight w:val="0"/>
          <w:marTop w:val="0"/>
          <w:marBottom w:val="120"/>
          <w:divBdr>
            <w:top w:val="none" w:sz="0" w:space="0" w:color="auto"/>
            <w:left w:val="none" w:sz="0" w:space="0" w:color="auto"/>
            <w:bottom w:val="none" w:sz="0" w:space="0" w:color="auto"/>
            <w:right w:val="none" w:sz="0" w:space="0" w:color="auto"/>
          </w:divBdr>
        </w:div>
        <w:div w:id="997851297">
          <w:marLeft w:val="0"/>
          <w:marRight w:val="0"/>
          <w:marTop w:val="0"/>
          <w:marBottom w:val="120"/>
          <w:divBdr>
            <w:top w:val="none" w:sz="0" w:space="0" w:color="auto"/>
            <w:left w:val="none" w:sz="0" w:space="0" w:color="auto"/>
            <w:bottom w:val="none" w:sz="0" w:space="0" w:color="auto"/>
            <w:right w:val="none" w:sz="0" w:space="0" w:color="auto"/>
          </w:divBdr>
        </w:div>
        <w:div w:id="461114193">
          <w:marLeft w:val="0"/>
          <w:marRight w:val="0"/>
          <w:marTop w:val="0"/>
          <w:marBottom w:val="120"/>
          <w:divBdr>
            <w:top w:val="none" w:sz="0" w:space="0" w:color="auto"/>
            <w:left w:val="none" w:sz="0" w:space="0" w:color="auto"/>
            <w:bottom w:val="none" w:sz="0" w:space="0" w:color="auto"/>
            <w:right w:val="none" w:sz="0" w:space="0" w:color="auto"/>
          </w:divBdr>
        </w:div>
        <w:div w:id="842009026">
          <w:marLeft w:val="0"/>
          <w:marRight w:val="0"/>
          <w:marTop w:val="0"/>
          <w:marBottom w:val="120"/>
          <w:divBdr>
            <w:top w:val="none" w:sz="0" w:space="0" w:color="auto"/>
            <w:left w:val="none" w:sz="0" w:space="0" w:color="auto"/>
            <w:bottom w:val="none" w:sz="0" w:space="0" w:color="auto"/>
            <w:right w:val="none" w:sz="0" w:space="0" w:color="auto"/>
          </w:divBdr>
        </w:div>
        <w:div w:id="1648625208">
          <w:marLeft w:val="0"/>
          <w:marRight w:val="0"/>
          <w:marTop w:val="0"/>
          <w:marBottom w:val="120"/>
          <w:divBdr>
            <w:top w:val="none" w:sz="0" w:space="0" w:color="auto"/>
            <w:left w:val="none" w:sz="0" w:space="0" w:color="auto"/>
            <w:bottom w:val="none" w:sz="0" w:space="0" w:color="auto"/>
            <w:right w:val="none" w:sz="0" w:space="0" w:color="auto"/>
          </w:divBdr>
        </w:div>
        <w:div w:id="93793342">
          <w:marLeft w:val="0"/>
          <w:marRight w:val="0"/>
          <w:marTop w:val="0"/>
          <w:marBottom w:val="120"/>
          <w:divBdr>
            <w:top w:val="none" w:sz="0" w:space="0" w:color="auto"/>
            <w:left w:val="none" w:sz="0" w:space="0" w:color="auto"/>
            <w:bottom w:val="none" w:sz="0" w:space="0" w:color="auto"/>
            <w:right w:val="none" w:sz="0" w:space="0" w:color="auto"/>
          </w:divBdr>
        </w:div>
        <w:div w:id="1347175300">
          <w:marLeft w:val="0"/>
          <w:marRight w:val="0"/>
          <w:marTop w:val="0"/>
          <w:marBottom w:val="120"/>
          <w:divBdr>
            <w:top w:val="none" w:sz="0" w:space="0" w:color="auto"/>
            <w:left w:val="none" w:sz="0" w:space="0" w:color="auto"/>
            <w:bottom w:val="none" w:sz="0" w:space="0" w:color="auto"/>
            <w:right w:val="none" w:sz="0" w:space="0" w:color="auto"/>
          </w:divBdr>
        </w:div>
        <w:div w:id="1147432702">
          <w:marLeft w:val="0"/>
          <w:marRight w:val="0"/>
          <w:marTop w:val="0"/>
          <w:marBottom w:val="120"/>
          <w:divBdr>
            <w:top w:val="none" w:sz="0" w:space="0" w:color="auto"/>
            <w:left w:val="none" w:sz="0" w:space="0" w:color="auto"/>
            <w:bottom w:val="none" w:sz="0" w:space="0" w:color="auto"/>
            <w:right w:val="none" w:sz="0" w:space="0" w:color="auto"/>
          </w:divBdr>
        </w:div>
      </w:divsChild>
    </w:div>
    <w:div w:id="540018122">
      <w:bodyDiv w:val="1"/>
      <w:marLeft w:val="0"/>
      <w:marRight w:val="0"/>
      <w:marTop w:val="0"/>
      <w:marBottom w:val="0"/>
      <w:divBdr>
        <w:top w:val="none" w:sz="0" w:space="0" w:color="auto"/>
        <w:left w:val="none" w:sz="0" w:space="0" w:color="auto"/>
        <w:bottom w:val="none" w:sz="0" w:space="0" w:color="auto"/>
        <w:right w:val="none" w:sz="0" w:space="0" w:color="auto"/>
      </w:divBdr>
      <w:divsChild>
        <w:div w:id="590895561">
          <w:marLeft w:val="0"/>
          <w:marRight w:val="0"/>
          <w:marTop w:val="0"/>
          <w:marBottom w:val="120"/>
          <w:divBdr>
            <w:top w:val="none" w:sz="0" w:space="0" w:color="auto"/>
            <w:left w:val="none" w:sz="0" w:space="0" w:color="auto"/>
            <w:bottom w:val="none" w:sz="0" w:space="0" w:color="auto"/>
            <w:right w:val="none" w:sz="0" w:space="0" w:color="auto"/>
          </w:divBdr>
        </w:div>
        <w:div w:id="818766742">
          <w:marLeft w:val="0"/>
          <w:marRight w:val="0"/>
          <w:marTop w:val="0"/>
          <w:marBottom w:val="120"/>
          <w:divBdr>
            <w:top w:val="none" w:sz="0" w:space="0" w:color="auto"/>
            <w:left w:val="none" w:sz="0" w:space="0" w:color="auto"/>
            <w:bottom w:val="none" w:sz="0" w:space="0" w:color="auto"/>
            <w:right w:val="none" w:sz="0" w:space="0" w:color="auto"/>
          </w:divBdr>
        </w:div>
        <w:div w:id="857739538">
          <w:marLeft w:val="0"/>
          <w:marRight w:val="0"/>
          <w:marTop w:val="0"/>
          <w:marBottom w:val="120"/>
          <w:divBdr>
            <w:top w:val="none" w:sz="0" w:space="0" w:color="auto"/>
            <w:left w:val="none" w:sz="0" w:space="0" w:color="auto"/>
            <w:bottom w:val="none" w:sz="0" w:space="0" w:color="auto"/>
            <w:right w:val="none" w:sz="0" w:space="0" w:color="auto"/>
          </w:divBdr>
        </w:div>
        <w:div w:id="1293289174">
          <w:marLeft w:val="0"/>
          <w:marRight w:val="0"/>
          <w:marTop w:val="0"/>
          <w:marBottom w:val="120"/>
          <w:divBdr>
            <w:top w:val="none" w:sz="0" w:space="0" w:color="auto"/>
            <w:left w:val="none" w:sz="0" w:space="0" w:color="auto"/>
            <w:bottom w:val="none" w:sz="0" w:space="0" w:color="auto"/>
            <w:right w:val="none" w:sz="0" w:space="0" w:color="auto"/>
          </w:divBdr>
        </w:div>
        <w:div w:id="1249189453">
          <w:marLeft w:val="0"/>
          <w:marRight w:val="0"/>
          <w:marTop w:val="0"/>
          <w:marBottom w:val="120"/>
          <w:divBdr>
            <w:top w:val="none" w:sz="0" w:space="0" w:color="auto"/>
            <w:left w:val="none" w:sz="0" w:space="0" w:color="auto"/>
            <w:bottom w:val="none" w:sz="0" w:space="0" w:color="auto"/>
            <w:right w:val="none" w:sz="0" w:space="0" w:color="auto"/>
          </w:divBdr>
        </w:div>
        <w:div w:id="1325350801">
          <w:marLeft w:val="0"/>
          <w:marRight w:val="0"/>
          <w:marTop w:val="0"/>
          <w:marBottom w:val="120"/>
          <w:divBdr>
            <w:top w:val="none" w:sz="0" w:space="0" w:color="auto"/>
            <w:left w:val="none" w:sz="0" w:space="0" w:color="auto"/>
            <w:bottom w:val="none" w:sz="0" w:space="0" w:color="auto"/>
            <w:right w:val="none" w:sz="0" w:space="0" w:color="auto"/>
          </w:divBdr>
        </w:div>
        <w:div w:id="43145260">
          <w:marLeft w:val="0"/>
          <w:marRight w:val="0"/>
          <w:marTop w:val="0"/>
          <w:marBottom w:val="120"/>
          <w:divBdr>
            <w:top w:val="none" w:sz="0" w:space="0" w:color="auto"/>
            <w:left w:val="none" w:sz="0" w:space="0" w:color="auto"/>
            <w:bottom w:val="none" w:sz="0" w:space="0" w:color="auto"/>
            <w:right w:val="none" w:sz="0" w:space="0" w:color="auto"/>
          </w:divBdr>
        </w:div>
        <w:div w:id="68311971">
          <w:marLeft w:val="0"/>
          <w:marRight w:val="0"/>
          <w:marTop w:val="0"/>
          <w:marBottom w:val="120"/>
          <w:divBdr>
            <w:top w:val="none" w:sz="0" w:space="0" w:color="auto"/>
            <w:left w:val="none" w:sz="0" w:space="0" w:color="auto"/>
            <w:bottom w:val="none" w:sz="0" w:space="0" w:color="auto"/>
            <w:right w:val="none" w:sz="0" w:space="0" w:color="auto"/>
          </w:divBdr>
        </w:div>
        <w:div w:id="911083823">
          <w:marLeft w:val="0"/>
          <w:marRight w:val="0"/>
          <w:marTop w:val="0"/>
          <w:marBottom w:val="120"/>
          <w:divBdr>
            <w:top w:val="none" w:sz="0" w:space="0" w:color="auto"/>
            <w:left w:val="none" w:sz="0" w:space="0" w:color="auto"/>
            <w:bottom w:val="none" w:sz="0" w:space="0" w:color="auto"/>
            <w:right w:val="none" w:sz="0" w:space="0" w:color="auto"/>
          </w:divBdr>
        </w:div>
        <w:div w:id="302127070">
          <w:marLeft w:val="0"/>
          <w:marRight w:val="0"/>
          <w:marTop w:val="0"/>
          <w:marBottom w:val="120"/>
          <w:divBdr>
            <w:top w:val="none" w:sz="0" w:space="0" w:color="auto"/>
            <w:left w:val="none" w:sz="0" w:space="0" w:color="auto"/>
            <w:bottom w:val="none" w:sz="0" w:space="0" w:color="auto"/>
            <w:right w:val="none" w:sz="0" w:space="0" w:color="auto"/>
          </w:divBdr>
        </w:div>
        <w:div w:id="670334761">
          <w:marLeft w:val="0"/>
          <w:marRight w:val="0"/>
          <w:marTop w:val="0"/>
          <w:marBottom w:val="120"/>
          <w:divBdr>
            <w:top w:val="none" w:sz="0" w:space="0" w:color="auto"/>
            <w:left w:val="none" w:sz="0" w:space="0" w:color="auto"/>
            <w:bottom w:val="none" w:sz="0" w:space="0" w:color="auto"/>
            <w:right w:val="none" w:sz="0" w:space="0" w:color="auto"/>
          </w:divBdr>
        </w:div>
        <w:div w:id="662703217">
          <w:marLeft w:val="0"/>
          <w:marRight w:val="0"/>
          <w:marTop w:val="0"/>
          <w:marBottom w:val="120"/>
          <w:divBdr>
            <w:top w:val="none" w:sz="0" w:space="0" w:color="auto"/>
            <w:left w:val="none" w:sz="0" w:space="0" w:color="auto"/>
            <w:bottom w:val="none" w:sz="0" w:space="0" w:color="auto"/>
            <w:right w:val="none" w:sz="0" w:space="0" w:color="auto"/>
          </w:divBdr>
        </w:div>
        <w:div w:id="1382512742">
          <w:marLeft w:val="0"/>
          <w:marRight w:val="0"/>
          <w:marTop w:val="0"/>
          <w:marBottom w:val="120"/>
          <w:divBdr>
            <w:top w:val="none" w:sz="0" w:space="0" w:color="auto"/>
            <w:left w:val="none" w:sz="0" w:space="0" w:color="auto"/>
            <w:bottom w:val="none" w:sz="0" w:space="0" w:color="auto"/>
            <w:right w:val="none" w:sz="0" w:space="0" w:color="auto"/>
          </w:divBdr>
        </w:div>
      </w:divsChild>
    </w:div>
    <w:div w:id="550458873">
      <w:bodyDiv w:val="1"/>
      <w:marLeft w:val="0"/>
      <w:marRight w:val="0"/>
      <w:marTop w:val="0"/>
      <w:marBottom w:val="0"/>
      <w:divBdr>
        <w:top w:val="none" w:sz="0" w:space="0" w:color="auto"/>
        <w:left w:val="none" w:sz="0" w:space="0" w:color="auto"/>
        <w:bottom w:val="none" w:sz="0" w:space="0" w:color="auto"/>
        <w:right w:val="none" w:sz="0" w:space="0" w:color="auto"/>
      </w:divBdr>
    </w:div>
    <w:div w:id="602152037">
      <w:bodyDiv w:val="1"/>
      <w:marLeft w:val="0"/>
      <w:marRight w:val="0"/>
      <w:marTop w:val="0"/>
      <w:marBottom w:val="0"/>
      <w:divBdr>
        <w:top w:val="none" w:sz="0" w:space="0" w:color="auto"/>
        <w:left w:val="none" w:sz="0" w:space="0" w:color="auto"/>
        <w:bottom w:val="none" w:sz="0" w:space="0" w:color="auto"/>
        <w:right w:val="none" w:sz="0" w:space="0" w:color="auto"/>
      </w:divBdr>
      <w:divsChild>
        <w:div w:id="356781943">
          <w:marLeft w:val="0"/>
          <w:marRight w:val="0"/>
          <w:marTop w:val="0"/>
          <w:marBottom w:val="120"/>
          <w:divBdr>
            <w:top w:val="none" w:sz="0" w:space="0" w:color="auto"/>
            <w:left w:val="none" w:sz="0" w:space="0" w:color="auto"/>
            <w:bottom w:val="none" w:sz="0" w:space="0" w:color="auto"/>
            <w:right w:val="none" w:sz="0" w:space="0" w:color="auto"/>
          </w:divBdr>
        </w:div>
        <w:div w:id="106432013">
          <w:marLeft w:val="0"/>
          <w:marRight w:val="0"/>
          <w:marTop w:val="0"/>
          <w:marBottom w:val="120"/>
          <w:divBdr>
            <w:top w:val="none" w:sz="0" w:space="0" w:color="auto"/>
            <w:left w:val="none" w:sz="0" w:space="0" w:color="auto"/>
            <w:bottom w:val="none" w:sz="0" w:space="0" w:color="auto"/>
            <w:right w:val="none" w:sz="0" w:space="0" w:color="auto"/>
          </w:divBdr>
        </w:div>
        <w:div w:id="644092047">
          <w:marLeft w:val="0"/>
          <w:marRight w:val="0"/>
          <w:marTop w:val="0"/>
          <w:marBottom w:val="120"/>
          <w:divBdr>
            <w:top w:val="none" w:sz="0" w:space="0" w:color="auto"/>
            <w:left w:val="none" w:sz="0" w:space="0" w:color="auto"/>
            <w:bottom w:val="none" w:sz="0" w:space="0" w:color="auto"/>
            <w:right w:val="none" w:sz="0" w:space="0" w:color="auto"/>
          </w:divBdr>
        </w:div>
        <w:div w:id="618220180">
          <w:marLeft w:val="0"/>
          <w:marRight w:val="0"/>
          <w:marTop w:val="0"/>
          <w:marBottom w:val="120"/>
          <w:divBdr>
            <w:top w:val="none" w:sz="0" w:space="0" w:color="auto"/>
            <w:left w:val="none" w:sz="0" w:space="0" w:color="auto"/>
            <w:bottom w:val="none" w:sz="0" w:space="0" w:color="auto"/>
            <w:right w:val="none" w:sz="0" w:space="0" w:color="auto"/>
          </w:divBdr>
        </w:div>
        <w:div w:id="1081757542">
          <w:marLeft w:val="0"/>
          <w:marRight w:val="0"/>
          <w:marTop w:val="0"/>
          <w:marBottom w:val="120"/>
          <w:divBdr>
            <w:top w:val="none" w:sz="0" w:space="0" w:color="auto"/>
            <w:left w:val="none" w:sz="0" w:space="0" w:color="auto"/>
            <w:bottom w:val="none" w:sz="0" w:space="0" w:color="auto"/>
            <w:right w:val="none" w:sz="0" w:space="0" w:color="auto"/>
          </w:divBdr>
        </w:div>
        <w:div w:id="742221992">
          <w:marLeft w:val="0"/>
          <w:marRight w:val="0"/>
          <w:marTop w:val="0"/>
          <w:marBottom w:val="120"/>
          <w:divBdr>
            <w:top w:val="none" w:sz="0" w:space="0" w:color="auto"/>
            <w:left w:val="none" w:sz="0" w:space="0" w:color="auto"/>
            <w:bottom w:val="none" w:sz="0" w:space="0" w:color="auto"/>
            <w:right w:val="none" w:sz="0" w:space="0" w:color="auto"/>
          </w:divBdr>
        </w:div>
        <w:div w:id="1370108200">
          <w:marLeft w:val="0"/>
          <w:marRight w:val="0"/>
          <w:marTop w:val="0"/>
          <w:marBottom w:val="120"/>
          <w:divBdr>
            <w:top w:val="none" w:sz="0" w:space="0" w:color="auto"/>
            <w:left w:val="none" w:sz="0" w:space="0" w:color="auto"/>
            <w:bottom w:val="none" w:sz="0" w:space="0" w:color="auto"/>
            <w:right w:val="none" w:sz="0" w:space="0" w:color="auto"/>
          </w:divBdr>
        </w:div>
        <w:div w:id="2135757861">
          <w:marLeft w:val="0"/>
          <w:marRight w:val="0"/>
          <w:marTop w:val="0"/>
          <w:marBottom w:val="120"/>
          <w:divBdr>
            <w:top w:val="none" w:sz="0" w:space="0" w:color="auto"/>
            <w:left w:val="none" w:sz="0" w:space="0" w:color="auto"/>
            <w:bottom w:val="none" w:sz="0" w:space="0" w:color="auto"/>
            <w:right w:val="none" w:sz="0" w:space="0" w:color="auto"/>
          </w:divBdr>
        </w:div>
        <w:div w:id="885488713">
          <w:marLeft w:val="0"/>
          <w:marRight w:val="0"/>
          <w:marTop w:val="0"/>
          <w:marBottom w:val="120"/>
          <w:divBdr>
            <w:top w:val="none" w:sz="0" w:space="0" w:color="auto"/>
            <w:left w:val="none" w:sz="0" w:space="0" w:color="auto"/>
            <w:bottom w:val="none" w:sz="0" w:space="0" w:color="auto"/>
            <w:right w:val="none" w:sz="0" w:space="0" w:color="auto"/>
          </w:divBdr>
        </w:div>
        <w:div w:id="1209806863">
          <w:marLeft w:val="0"/>
          <w:marRight w:val="0"/>
          <w:marTop w:val="0"/>
          <w:marBottom w:val="120"/>
          <w:divBdr>
            <w:top w:val="none" w:sz="0" w:space="0" w:color="auto"/>
            <w:left w:val="none" w:sz="0" w:space="0" w:color="auto"/>
            <w:bottom w:val="none" w:sz="0" w:space="0" w:color="auto"/>
            <w:right w:val="none" w:sz="0" w:space="0" w:color="auto"/>
          </w:divBdr>
        </w:div>
        <w:div w:id="1068843618">
          <w:marLeft w:val="0"/>
          <w:marRight w:val="0"/>
          <w:marTop w:val="0"/>
          <w:marBottom w:val="120"/>
          <w:divBdr>
            <w:top w:val="none" w:sz="0" w:space="0" w:color="auto"/>
            <w:left w:val="none" w:sz="0" w:space="0" w:color="auto"/>
            <w:bottom w:val="none" w:sz="0" w:space="0" w:color="auto"/>
            <w:right w:val="none" w:sz="0" w:space="0" w:color="auto"/>
          </w:divBdr>
        </w:div>
        <w:div w:id="965696919">
          <w:marLeft w:val="0"/>
          <w:marRight w:val="0"/>
          <w:marTop w:val="0"/>
          <w:marBottom w:val="120"/>
          <w:divBdr>
            <w:top w:val="none" w:sz="0" w:space="0" w:color="auto"/>
            <w:left w:val="none" w:sz="0" w:space="0" w:color="auto"/>
            <w:bottom w:val="none" w:sz="0" w:space="0" w:color="auto"/>
            <w:right w:val="none" w:sz="0" w:space="0" w:color="auto"/>
          </w:divBdr>
        </w:div>
        <w:div w:id="179466873">
          <w:marLeft w:val="0"/>
          <w:marRight w:val="0"/>
          <w:marTop w:val="0"/>
          <w:marBottom w:val="120"/>
          <w:divBdr>
            <w:top w:val="none" w:sz="0" w:space="0" w:color="auto"/>
            <w:left w:val="none" w:sz="0" w:space="0" w:color="auto"/>
            <w:bottom w:val="none" w:sz="0" w:space="0" w:color="auto"/>
            <w:right w:val="none" w:sz="0" w:space="0" w:color="auto"/>
          </w:divBdr>
        </w:div>
      </w:divsChild>
    </w:div>
    <w:div w:id="615907935">
      <w:bodyDiv w:val="1"/>
      <w:marLeft w:val="0"/>
      <w:marRight w:val="0"/>
      <w:marTop w:val="0"/>
      <w:marBottom w:val="0"/>
      <w:divBdr>
        <w:top w:val="none" w:sz="0" w:space="0" w:color="auto"/>
        <w:left w:val="none" w:sz="0" w:space="0" w:color="auto"/>
        <w:bottom w:val="none" w:sz="0" w:space="0" w:color="auto"/>
        <w:right w:val="none" w:sz="0" w:space="0" w:color="auto"/>
      </w:divBdr>
      <w:divsChild>
        <w:div w:id="1641764548">
          <w:marLeft w:val="0"/>
          <w:marRight w:val="0"/>
          <w:marTop w:val="0"/>
          <w:marBottom w:val="0"/>
          <w:divBdr>
            <w:top w:val="none" w:sz="0" w:space="0" w:color="auto"/>
            <w:left w:val="none" w:sz="0" w:space="0" w:color="auto"/>
            <w:bottom w:val="none" w:sz="0" w:space="0" w:color="auto"/>
            <w:right w:val="none" w:sz="0" w:space="0" w:color="auto"/>
          </w:divBdr>
        </w:div>
        <w:div w:id="1635216934">
          <w:marLeft w:val="0"/>
          <w:marRight w:val="0"/>
          <w:marTop w:val="0"/>
          <w:marBottom w:val="0"/>
          <w:divBdr>
            <w:top w:val="none" w:sz="0" w:space="0" w:color="auto"/>
            <w:left w:val="none" w:sz="0" w:space="0" w:color="auto"/>
            <w:bottom w:val="none" w:sz="0" w:space="0" w:color="auto"/>
            <w:right w:val="none" w:sz="0" w:space="0" w:color="auto"/>
          </w:divBdr>
        </w:div>
      </w:divsChild>
    </w:div>
    <w:div w:id="638611247">
      <w:bodyDiv w:val="1"/>
      <w:marLeft w:val="0"/>
      <w:marRight w:val="0"/>
      <w:marTop w:val="0"/>
      <w:marBottom w:val="0"/>
      <w:divBdr>
        <w:top w:val="none" w:sz="0" w:space="0" w:color="auto"/>
        <w:left w:val="none" w:sz="0" w:space="0" w:color="auto"/>
        <w:bottom w:val="none" w:sz="0" w:space="0" w:color="auto"/>
        <w:right w:val="none" w:sz="0" w:space="0" w:color="auto"/>
      </w:divBdr>
    </w:div>
    <w:div w:id="642275638">
      <w:bodyDiv w:val="1"/>
      <w:marLeft w:val="0"/>
      <w:marRight w:val="0"/>
      <w:marTop w:val="0"/>
      <w:marBottom w:val="0"/>
      <w:divBdr>
        <w:top w:val="none" w:sz="0" w:space="0" w:color="auto"/>
        <w:left w:val="none" w:sz="0" w:space="0" w:color="auto"/>
        <w:bottom w:val="none" w:sz="0" w:space="0" w:color="auto"/>
        <w:right w:val="none" w:sz="0" w:space="0" w:color="auto"/>
      </w:divBdr>
    </w:div>
    <w:div w:id="666397106">
      <w:bodyDiv w:val="1"/>
      <w:marLeft w:val="0"/>
      <w:marRight w:val="0"/>
      <w:marTop w:val="0"/>
      <w:marBottom w:val="0"/>
      <w:divBdr>
        <w:top w:val="none" w:sz="0" w:space="0" w:color="auto"/>
        <w:left w:val="none" w:sz="0" w:space="0" w:color="auto"/>
        <w:bottom w:val="none" w:sz="0" w:space="0" w:color="auto"/>
        <w:right w:val="none" w:sz="0" w:space="0" w:color="auto"/>
      </w:divBdr>
      <w:divsChild>
        <w:div w:id="990986002">
          <w:marLeft w:val="0"/>
          <w:marRight w:val="0"/>
          <w:marTop w:val="0"/>
          <w:marBottom w:val="0"/>
          <w:divBdr>
            <w:top w:val="none" w:sz="0" w:space="0" w:color="auto"/>
            <w:left w:val="none" w:sz="0" w:space="0" w:color="auto"/>
            <w:bottom w:val="none" w:sz="0" w:space="0" w:color="auto"/>
            <w:right w:val="none" w:sz="0" w:space="0" w:color="auto"/>
          </w:divBdr>
          <w:divsChild>
            <w:div w:id="1825275087">
              <w:marLeft w:val="0"/>
              <w:marRight w:val="0"/>
              <w:marTop w:val="0"/>
              <w:marBottom w:val="180"/>
              <w:divBdr>
                <w:top w:val="none" w:sz="0" w:space="0" w:color="auto"/>
                <w:left w:val="none" w:sz="0" w:space="0" w:color="auto"/>
                <w:bottom w:val="none" w:sz="0" w:space="0" w:color="auto"/>
                <w:right w:val="none" w:sz="0" w:space="0" w:color="auto"/>
              </w:divBdr>
              <w:divsChild>
                <w:div w:id="371002433">
                  <w:marLeft w:val="0"/>
                  <w:marRight w:val="0"/>
                  <w:marTop w:val="0"/>
                  <w:marBottom w:val="0"/>
                  <w:divBdr>
                    <w:top w:val="none" w:sz="0" w:space="0" w:color="auto"/>
                    <w:left w:val="none" w:sz="0" w:space="0" w:color="auto"/>
                    <w:bottom w:val="none" w:sz="0" w:space="0" w:color="auto"/>
                    <w:right w:val="none" w:sz="0" w:space="0" w:color="auto"/>
                  </w:divBdr>
                  <w:divsChild>
                    <w:div w:id="1231110362">
                      <w:marLeft w:val="0"/>
                      <w:marRight w:val="0"/>
                      <w:marTop w:val="0"/>
                      <w:marBottom w:val="0"/>
                      <w:divBdr>
                        <w:top w:val="none" w:sz="0" w:space="0" w:color="auto"/>
                        <w:left w:val="none" w:sz="0" w:space="0" w:color="auto"/>
                        <w:bottom w:val="none" w:sz="0" w:space="0" w:color="auto"/>
                        <w:right w:val="none" w:sz="0" w:space="0" w:color="auto"/>
                      </w:divBdr>
                      <w:divsChild>
                        <w:div w:id="583801746">
                          <w:marLeft w:val="0"/>
                          <w:marRight w:val="0"/>
                          <w:marTop w:val="75"/>
                          <w:marBottom w:val="75"/>
                          <w:divBdr>
                            <w:top w:val="none" w:sz="0" w:space="0" w:color="auto"/>
                            <w:left w:val="none" w:sz="0" w:space="0" w:color="auto"/>
                            <w:bottom w:val="none" w:sz="0" w:space="0" w:color="auto"/>
                            <w:right w:val="none" w:sz="0" w:space="0" w:color="auto"/>
                          </w:divBdr>
                          <w:divsChild>
                            <w:div w:id="1719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477">
          <w:marLeft w:val="0"/>
          <w:marRight w:val="0"/>
          <w:marTop w:val="0"/>
          <w:marBottom w:val="0"/>
          <w:divBdr>
            <w:top w:val="none" w:sz="0" w:space="0" w:color="auto"/>
            <w:left w:val="none" w:sz="0" w:space="0" w:color="auto"/>
            <w:bottom w:val="none" w:sz="0" w:space="0" w:color="auto"/>
            <w:right w:val="none" w:sz="0" w:space="0" w:color="auto"/>
          </w:divBdr>
          <w:divsChild>
            <w:div w:id="1730374866">
              <w:marLeft w:val="0"/>
              <w:marRight w:val="0"/>
              <w:marTop w:val="0"/>
              <w:marBottom w:val="0"/>
              <w:divBdr>
                <w:top w:val="none" w:sz="0" w:space="0" w:color="auto"/>
                <w:left w:val="none" w:sz="0" w:space="0" w:color="auto"/>
                <w:bottom w:val="none" w:sz="0" w:space="0" w:color="auto"/>
                <w:right w:val="none" w:sz="0" w:space="0" w:color="auto"/>
              </w:divBdr>
              <w:divsChild>
                <w:div w:id="409812482">
                  <w:marLeft w:val="0"/>
                  <w:marRight w:val="0"/>
                  <w:marTop w:val="0"/>
                  <w:marBottom w:val="0"/>
                  <w:divBdr>
                    <w:top w:val="none" w:sz="0" w:space="0" w:color="auto"/>
                    <w:left w:val="none" w:sz="0" w:space="0" w:color="auto"/>
                    <w:bottom w:val="none" w:sz="0" w:space="0" w:color="auto"/>
                    <w:right w:val="none" w:sz="0" w:space="0" w:color="auto"/>
                  </w:divBdr>
                  <w:divsChild>
                    <w:div w:id="872688991">
                      <w:marLeft w:val="0"/>
                      <w:marRight w:val="0"/>
                      <w:marTop w:val="0"/>
                      <w:marBottom w:val="0"/>
                      <w:divBdr>
                        <w:top w:val="none" w:sz="0" w:space="0" w:color="auto"/>
                        <w:left w:val="none" w:sz="0" w:space="0" w:color="auto"/>
                        <w:bottom w:val="none" w:sz="0" w:space="0" w:color="auto"/>
                        <w:right w:val="none" w:sz="0" w:space="0" w:color="auto"/>
                      </w:divBdr>
                      <w:divsChild>
                        <w:div w:id="1945377281">
                          <w:marLeft w:val="0"/>
                          <w:marRight w:val="0"/>
                          <w:marTop w:val="75"/>
                          <w:marBottom w:val="75"/>
                          <w:divBdr>
                            <w:top w:val="none" w:sz="0" w:space="0" w:color="auto"/>
                            <w:left w:val="none" w:sz="0" w:space="0" w:color="auto"/>
                            <w:bottom w:val="none" w:sz="0" w:space="0" w:color="auto"/>
                            <w:right w:val="none" w:sz="0" w:space="0" w:color="auto"/>
                          </w:divBdr>
                          <w:divsChild>
                            <w:div w:id="28845626">
                              <w:marLeft w:val="0"/>
                              <w:marRight w:val="0"/>
                              <w:marTop w:val="0"/>
                              <w:marBottom w:val="0"/>
                              <w:divBdr>
                                <w:top w:val="none" w:sz="0" w:space="0" w:color="auto"/>
                                <w:left w:val="none" w:sz="0" w:space="0" w:color="auto"/>
                                <w:bottom w:val="none" w:sz="0" w:space="0" w:color="auto"/>
                                <w:right w:val="none" w:sz="0" w:space="0" w:color="auto"/>
                              </w:divBdr>
                              <w:divsChild>
                                <w:div w:id="863637455">
                                  <w:marLeft w:val="0"/>
                                  <w:marRight w:val="0"/>
                                  <w:marTop w:val="0"/>
                                  <w:marBottom w:val="0"/>
                                  <w:divBdr>
                                    <w:top w:val="none" w:sz="0" w:space="0" w:color="auto"/>
                                    <w:left w:val="none" w:sz="0" w:space="0" w:color="auto"/>
                                    <w:bottom w:val="none" w:sz="0" w:space="0" w:color="auto"/>
                                    <w:right w:val="none" w:sz="0" w:space="0" w:color="auto"/>
                                  </w:divBdr>
                                </w:div>
                              </w:divsChild>
                            </w:div>
                            <w:div w:id="1183326308">
                              <w:marLeft w:val="0"/>
                              <w:marRight w:val="0"/>
                              <w:marTop w:val="120"/>
                              <w:marBottom w:val="0"/>
                              <w:divBdr>
                                <w:top w:val="none" w:sz="0" w:space="0" w:color="auto"/>
                                <w:left w:val="none" w:sz="0" w:space="0" w:color="auto"/>
                                <w:bottom w:val="none" w:sz="0" w:space="0" w:color="auto"/>
                                <w:right w:val="none" w:sz="0" w:space="0" w:color="auto"/>
                              </w:divBdr>
                              <w:divsChild>
                                <w:div w:id="132645633">
                                  <w:marLeft w:val="0"/>
                                  <w:marRight w:val="0"/>
                                  <w:marTop w:val="0"/>
                                  <w:marBottom w:val="0"/>
                                  <w:divBdr>
                                    <w:top w:val="none" w:sz="0" w:space="0" w:color="auto"/>
                                    <w:left w:val="none" w:sz="0" w:space="0" w:color="auto"/>
                                    <w:bottom w:val="none" w:sz="0" w:space="0" w:color="auto"/>
                                    <w:right w:val="none" w:sz="0" w:space="0" w:color="auto"/>
                                  </w:divBdr>
                                </w:div>
                              </w:divsChild>
                            </w:div>
                            <w:div w:id="653799833">
                              <w:marLeft w:val="0"/>
                              <w:marRight w:val="0"/>
                              <w:marTop w:val="120"/>
                              <w:marBottom w:val="0"/>
                              <w:divBdr>
                                <w:top w:val="none" w:sz="0" w:space="0" w:color="auto"/>
                                <w:left w:val="none" w:sz="0" w:space="0" w:color="auto"/>
                                <w:bottom w:val="none" w:sz="0" w:space="0" w:color="auto"/>
                                <w:right w:val="none" w:sz="0" w:space="0" w:color="auto"/>
                              </w:divBdr>
                              <w:divsChild>
                                <w:div w:id="474100704">
                                  <w:marLeft w:val="0"/>
                                  <w:marRight w:val="0"/>
                                  <w:marTop w:val="0"/>
                                  <w:marBottom w:val="0"/>
                                  <w:divBdr>
                                    <w:top w:val="none" w:sz="0" w:space="0" w:color="auto"/>
                                    <w:left w:val="none" w:sz="0" w:space="0" w:color="auto"/>
                                    <w:bottom w:val="none" w:sz="0" w:space="0" w:color="auto"/>
                                    <w:right w:val="none" w:sz="0" w:space="0" w:color="auto"/>
                                  </w:divBdr>
                                </w:div>
                              </w:divsChild>
                            </w:div>
                            <w:div w:id="587084953">
                              <w:marLeft w:val="0"/>
                              <w:marRight w:val="0"/>
                              <w:marTop w:val="120"/>
                              <w:marBottom w:val="0"/>
                              <w:divBdr>
                                <w:top w:val="none" w:sz="0" w:space="0" w:color="auto"/>
                                <w:left w:val="none" w:sz="0" w:space="0" w:color="auto"/>
                                <w:bottom w:val="none" w:sz="0" w:space="0" w:color="auto"/>
                                <w:right w:val="none" w:sz="0" w:space="0" w:color="auto"/>
                              </w:divBdr>
                              <w:divsChild>
                                <w:div w:id="1479614490">
                                  <w:marLeft w:val="0"/>
                                  <w:marRight w:val="0"/>
                                  <w:marTop w:val="0"/>
                                  <w:marBottom w:val="0"/>
                                  <w:divBdr>
                                    <w:top w:val="none" w:sz="0" w:space="0" w:color="auto"/>
                                    <w:left w:val="none" w:sz="0" w:space="0" w:color="auto"/>
                                    <w:bottom w:val="none" w:sz="0" w:space="0" w:color="auto"/>
                                    <w:right w:val="none" w:sz="0" w:space="0" w:color="auto"/>
                                  </w:divBdr>
                                </w:div>
                              </w:divsChild>
                            </w:div>
                            <w:div w:id="1046952895">
                              <w:marLeft w:val="0"/>
                              <w:marRight w:val="0"/>
                              <w:marTop w:val="120"/>
                              <w:marBottom w:val="0"/>
                              <w:divBdr>
                                <w:top w:val="none" w:sz="0" w:space="0" w:color="auto"/>
                                <w:left w:val="none" w:sz="0" w:space="0" w:color="auto"/>
                                <w:bottom w:val="none" w:sz="0" w:space="0" w:color="auto"/>
                                <w:right w:val="none" w:sz="0" w:space="0" w:color="auto"/>
                              </w:divBdr>
                              <w:divsChild>
                                <w:div w:id="1629434485">
                                  <w:marLeft w:val="0"/>
                                  <w:marRight w:val="0"/>
                                  <w:marTop w:val="0"/>
                                  <w:marBottom w:val="0"/>
                                  <w:divBdr>
                                    <w:top w:val="none" w:sz="0" w:space="0" w:color="auto"/>
                                    <w:left w:val="none" w:sz="0" w:space="0" w:color="auto"/>
                                    <w:bottom w:val="none" w:sz="0" w:space="0" w:color="auto"/>
                                    <w:right w:val="none" w:sz="0" w:space="0" w:color="auto"/>
                                  </w:divBdr>
                                </w:div>
                              </w:divsChild>
                            </w:div>
                            <w:div w:id="947200128">
                              <w:marLeft w:val="0"/>
                              <w:marRight w:val="0"/>
                              <w:marTop w:val="120"/>
                              <w:marBottom w:val="0"/>
                              <w:divBdr>
                                <w:top w:val="none" w:sz="0" w:space="0" w:color="auto"/>
                                <w:left w:val="none" w:sz="0" w:space="0" w:color="auto"/>
                                <w:bottom w:val="none" w:sz="0" w:space="0" w:color="auto"/>
                                <w:right w:val="none" w:sz="0" w:space="0" w:color="auto"/>
                              </w:divBdr>
                              <w:divsChild>
                                <w:div w:id="969676026">
                                  <w:marLeft w:val="0"/>
                                  <w:marRight w:val="0"/>
                                  <w:marTop w:val="0"/>
                                  <w:marBottom w:val="0"/>
                                  <w:divBdr>
                                    <w:top w:val="none" w:sz="0" w:space="0" w:color="auto"/>
                                    <w:left w:val="none" w:sz="0" w:space="0" w:color="auto"/>
                                    <w:bottom w:val="none" w:sz="0" w:space="0" w:color="auto"/>
                                    <w:right w:val="none" w:sz="0" w:space="0" w:color="auto"/>
                                  </w:divBdr>
                                </w:div>
                              </w:divsChild>
                            </w:div>
                            <w:div w:id="793136838">
                              <w:marLeft w:val="0"/>
                              <w:marRight w:val="0"/>
                              <w:marTop w:val="120"/>
                              <w:marBottom w:val="0"/>
                              <w:divBdr>
                                <w:top w:val="none" w:sz="0" w:space="0" w:color="auto"/>
                                <w:left w:val="none" w:sz="0" w:space="0" w:color="auto"/>
                                <w:bottom w:val="none" w:sz="0" w:space="0" w:color="auto"/>
                                <w:right w:val="none" w:sz="0" w:space="0" w:color="auto"/>
                              </w:divBdr>
                              <w:divsChild>
                                <w:div w:id="1655186342">
                                  <w:marLeft w:val="0"/>
                                  <w:marRight w:val="0"/>
                                  <w:marTop w:val="0"/>
                                  <w:marBottom w:val="0"/>
                                  <w:divBdr>
                                    <w:top w:val="none" w:sz="0" w:space="0" w:color="auto"/>
                                    <w:left w:val="none" w:sz="0" w:space="0" w:color="auto"/>
                                    <w:bottom w:val="none" w:sz="0" w:space="0" w:color="auto"/>
                                    <w:right w:val="none" w:sz="0" w:space="0" w:color="auto"/>
                                  </w:divBdr>
                                </w:div>
                              </w:divsChild>
                            </w:div>
                            <w:div w:id="1536889487">
                              <w:marLeft w:val="0"/>
                              <w:marRight w:val="0"/>
                              <w:marTop w:val="120"/>
                              <w:marBottom w:val="0"/>
                              <w:divBdr>
                                <w:top w:val="none" w:sz="0" w:space="0" w:color="auto"/>
                                <w:left w:val="none" w:sz="0" w:space="0" w:color="auto"/>
                                <w:bottom w:val="none" w:sz="0" w:space="0" w:color="auto"/>
                                <w:right w:val="none" w:sz="0" w:space="0" w:color="auto"/>
                              </w:divBdr>
                              <w:divsChild>
                                <w:div w:id="782386680">
                                  <w:marLeft w:val="0"/>
                                  <w:marRight w:val="0"/>
                                  <w:marTop w:val="0"/>
                                  <w:marBottom w:val="0"/>
                                  <w:divBdr>
                                    <w:top w:val="none" w:sz="0" w:space="0" w:color="auto"/>
                                    <w:left w:val="none" w:sz="0" w:space="0" w:color="auto"/>
                                    <w:bottom w:val="none" w:sz="0" w:space="0" w:color="auto"/>
                                    <w:right w:val="none" w:sz="0" w:space="0" w:color="auto"/>
                                  </w:divBdr>
                                </w:div>
                              </w:divsChild>
                            </w:div>
                            <w:div w:id="1351682978">
                              <w:marLeft w:val="0"/>
                              <w:marRight w:val="0"/>
                              <w:marTop w:val="120"/>
                              <w:marBottom w:val="0"/>
                              <w:divBdr>
                                <w:top w:val="none" w:sz="0" w:space="0" w:color="auto"/>
                                <w:left w:val="none" w:sz="0" w:space="0" w:color="auto"/>
                                <w:bottom w:val="none" w:sz="0" w:space="0" w:color="auto"/>
                                <w:right w:val="none" w:sz="0" w:space="0" w:color="auto"/>
                              </w:divBdr>
                              <w:divsChild>
                                <w:div w:id="137193441">
                                  <w:marLeft w:val="0"/>
                                  <w:marRight w:val="0"/>
                                  <w:marTop w:val="0"/>
                                  <w:marBottom w:val="0"/>
                                  <w:divBdr>
                                    <w:top w:val="none" w:sz="0" w:space="0" w:color="auto"/>
                                    <w:left w:val="none" w:sz="0" w:space="0" w:color="auto"/>
                                    <w:bottom w:val="none" w:sz="0" w:space="0" w:color="auto"/>
                                    <w:right w:val="none" w:sz="0" w:space="0" w:color="auto"/>
                                  </w:divBdr>
                                </w:div>
                              </w:divsChild>
                            </w:div>
                            <w:div w:id="1126775961">
                              <w:marLeft w:val="0"/>
                              <w:marRight w:val="0"/>
                              <w:marTop w:val="120"/>
                              <w:marBottom w:val="0"/>
                              <w:divBdr>
                                <w:top w:val="none" w:sz="0" w:space="0" w:color="auto"/>
                                <w:left w:val="none" w:sz="0" w:space="0" w:color="auto"/>
                                <w:bottom w:val="none" w:sz="0" w:space="0" w:color="auto"/>
                                <w:right w:val="none" w:sz="0" w:space="0" w:color="auto"/>
                              </w:divBdr>
                              <w:divsChild>
                                <w:div w:id="1415275375">
                                  <w:marLeft w:val="0"/>
                                  <w:marRight w:val="0"/>
                                  <w:marTop w:val="0"/>
                                  <w:marBottom w:val="0"/>
                                  <w:divBdr>
                                    <w:top w:val="none" w:sz="0" w:space="0" w:color="auto"/>
                                    <w:left w:val="none" w:sz="0" w:space="0" w:color="auto"/>
                                    <w:bottom w:val="none" w:sz="0" w:space="0" w:color="auto"/>
                                    <w:right w:val="none" w:sz="0" w:space="0" w:color="auto"/>
                                  </w:divBdr>
                                </w:div>
                              </w:divsChild>
                            </w:div>
                            <w:div w:id="1932084577">
                              <w:marLeft w:val="0"/>
                              <w:marRight w:val="0"/>
                              <w:marTop w:val="120"/>
                              <w:marBottom w:val="0"/>
                              <w:divBdr>
                                <w:top w:val="none" w:sz="0" w:space="0" w:color="auto"/>
                                <w:left w:val="none" w:sz="0" w:space="0" w:color="auto"/>
                                <w:bottom w:val="none" w:sz="0" w:space="0" w:color="auto"/>
                                <w:right w:val="none" w:sz="0" w:space="0" w:color="auto"/>
                              </w:divBdr>
                              <w:divsChild>
                                <w:div w:id="1517452943">
                                  <w:marLeft w:val="0"/>
                                  <w:marRight w:val="0"/>
                                  <w:marTop w:val="0"/>
                                  <w:marBottom w:val="0"/>
                                  <w:divBdr>
                                    <w:top w:val="none" w:sz="0" w:space="0" w:color="auto"/>
                                    <w:left w:val="none" w:sz="0" w:space="0" w:color="auto"/>
                                    <w:bottom w:val="none" w:sz="0" w:space="0" w:color="auto"/>
                                    <w:right w:val="none" w:sz="0" w:space="0" w:color="auto"/>
                                  </w:divBdr>
                                </w:div>
                              </w:divsChild>
                            </w:div>
                            <w:div w:id="1153065436">
                              <w:marLeft w:val="0"/>
                              <w:marRight w:val="0"/>
                              <w:marTop w:val="120"/>
                              <w:marBottom w:val="0"/>
                              <w:divBdr>
                                <w:top w:val="none" w:sz="0" w:space="0" w:color="auto"/>
                                <w:left w:val="none" w:sz="0" w:space="0" w:color="auto"/>
                                <w:bottom w:val="none" w:sz="0" w:space="0" w:color="auto"/>
                                <w:right w:val="none" w:sz="0" w:space="0" w:color="auto"/>
                              </w:divBdr>
                              <w:divsChild>
                                <w:div w:id="823397505">
                                  <w:marLeft w:val="0"/>
                                  <w:marRight w:val="0"/>
                                  <w:marTop w:val="0"/>
                                  <w:marBottom w:val="0"/>
                                  <w:divBdr>
                                    <w:top w:val="none" w:sz="0" w:space="0" w:color="auto"/>
                                    <w:left w:val="none" w:sz="0" w:space="0" w:color="auto"/>
                                    <w:bottom w:val="none" w:sz="0" w:space="0" w:color="auto"/>
                                    <w:right w:val="none" w:sz="0" w:space="0" w:color="auto"/>
                                  </w:divBdr>
                                </w:div>
                              </w:divsChild>
                            </w:div>
                            <w:div w:id="1017578788">
                              <w:marLeft w:val="0"/>
                              <w:marRight w:val="0"/>
                              <w:marTop w:val="120"/>
                              <w:marBottom w:val="0"/>
                              <w:divBdr>
                                <w:top w:val="none" w:sz="0" w:space="0" w:color="auto"/>
                                <w:left w:val="none" w:sz="0" w:space="0" w:color="auto"/>
                                <w:bottom w:val="none" w:sz="0" w:space="0" w:color="auto"/>
                                <w:right w:val="none" w:sz="0" w:space="0" w:color="auto"/>
                              </w:divBdr>
                              <w:divsChild>
                                <w:div w:id="1431122148">
                                  <w:marLeft w:val="0"/>
                                  <w:marRight w:val="0"/>
                                  <w:marTop w:val="0"/>
                                  <w:marBottom w:val="0"/>
                                  <w:divBdr>
                                    <w:top w:val="none" w:sz="0" w:space="0" w:color="auto"/>
                                    <w:left w:val="none" w:sz="0" w:space="0" w:color="auto"/>
                                    <w:bottom w:val="none" w:sz="0" w:space="0" w:color="auto"/>
                                    <w:right w:val="none" w:sz="0" w:space="0" w:color="auto"/>
                                  </w:divBdr>
                                </w:div>
                              </w:divsChild>
                            </w:div>
                            <w:div w:id="991101862">
                              <w:marLeft w:val="0"/>
                              <w:marRight w:val="0"/>
                              <w:marTop w:val="120"/>
                              <w:marBottom w:val="0"/>
                              <w:divBdr>
                                <w:top w:val="none" w:sz="0" w:space="0" w:color="auto"/>
                                <w:left w:val="none" w:sz="0" w:space="0" w:color="auto"/>
                                <w:bottom w:val="none" w:sz="0" w:space="0" w:color="auto"/>
                                <w:right w:val="none" w:sz="0" w:space="0" w:color="auto"/>
                              </w:divBdr>
                              <w:divsChild>
                                <w:div w:id="835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707290">
      <w:bodyDiv w:val="1"/>
      <w:marLeft w:val="0"/>
      <w:marRight w:val="0"/>
      <w:marTop w:val="0"/>
      <w:marBottom w:val="0"/>
      <w:divBdr>
        <w:top w:val="none" w:sz="0" w:space="0" w:color="auto"/>
        <w:left w:val="none" w:sz="0" w:space="0" w:color="auto"/>
        <w:bottom w:val="none" w:sz="0" w:space="0" w:color="auto"/>
        <w:right w:val="none" w:sz="0" w:space="0" w:color="auto"/>
      </w:divBdr>
    </w:div>
    <w:div w:id="729423028">
      <w:bodyDiv w:val="1"/>
      <w:marLeft w:val="0"/>
      <w:marRight w:val="0"/>
      <w:marTop w:val="0"/>
      <w:marBottom w:val="0"/>
      <w:divBdr>
        <w:top w:val="none" w:sz="0" w:space="0" w:color="auto"/>
        <w:left w:val="none" w:sz="0" w:space="0" w:color="auto"/>
        <w:bottom w:val="none" w:sz="0" w:space="0" w:color="auto"/>
        <w:right w:val="none" w:sz="0" w:space="0" w:color="auto"/>
      </w:divBdr>
    </w:div>
    <w:div w:id="732855191">
      <w:bodyDiv w:val="1"/>
      <w:marLeft w:val="0"/>
      <w:marRight w:val="0"/>
      <w:marTop w:val="0"/>
      <w:marBottom w:val="0"/>
      <w:divBdr>
        <w:top w:val="none" w:sz="0" w:space="0" w:color="auto"/>
        <w:left w:val="none" w:sz="0" w:space="0" w:color="auto"/>
        <w:bottom w:val="none" w:sz="0" w:space="0" w:color="auto"/>
        <w:right w:val="none" w:sz="0" w:space="0" w:color="auto"/>
      </w:divBdr>
    </w:div>
    <w:div w:id="772020426">
      <w:bodyDiv w:val="1"/>
      <w:marLeft w:val="0"/>
      <w:marRight w:val="0"/>
      <w:marTop w:val="0"/>
      <w:marBottom w:val="0"/>
      <w:divBdr>
        <w:top w:val="none" w:sz="0" w:space="0" w:color="auto"/>
        <w:left w:val="none" w:sz="0" w:space="0" w:color="auto"/>
        <w:bottom w:val="none" w:sz="0" w:space="0" w:color="auto"/>
        <w:right w:val="none" w:sz="0" w:space="0" w:color="auto"/>
      </w:divBdr>
    </w:div>
    <w:div w:id="783422930">
      <w:bodyDiv w:val="1"/>
      <w:marLeft w:val="0"/>
      <w:marRight w:val="0"/>
      <w:marTop w:val="0"/>
      <w:marBottom w:val="0"/>
      <w:divBdr>
        <w:top w:val="none" w:sz="0" w:space="0" w:color="auto"/>
        <w:left w:val="none" w:sz="0" w:space="0" w:color="auto"/>
        <w:bottom w:val="none" w:sz="0" w:space="0" w:color="auto"/>
        <w:right w:val="none" w:sz="0" w:space="0" w:color="auto"/>
      </w:divBdr>
      <w:divsChild>
        <w:div w:id="1099063148">
          <w:marLeft w:val="0"/>
          <w:marRight w:val="0"/>
          <w:marTop w:val="0"/>
          <w:marBottom w:val="0"/>
          <w:divBdr>
            <w:top w:val="none" w:sz="0" w:space="0" w:color="auto"/>
            <w:left w:val="none" w:sz="0" w:space="0" w:color="auto"/>
            <w:bottom w:val="none" w:sz="0" w:space="0" w:color="auto"/>
            <w:right w:val="none" w:sz="0" w:space="0" w:color="auto"/>
          </w:divBdr>
        </w:div>
        <w:div w:id="1643658448">
          <w:marLeft w:val="0"/>
          <w:marRight w:val="0"/>
          <w:marTop w:val="0"/>
          <w:marBottom w:val="0"/>
          <w:divBdr>
            <w:top w:val="none" w:sz="0" w:space="0" w:color="auto"/>
            <w:left w:val="none" w:sz="0" w:space="0" w:color="auto"/>
            <w:bottom w:val="none" w:sz="0" w:space="0" w:color="auto"/>
            <w:right w:val="none" w:sz="0" w:space="0" w:color="auto"/>
          </w:divBdr>
        </w:div>
      </w:divsChild>
    </w:div>
    <w:div w:id="793595148">
      <w:bodyDiv w:val="1"/>
      <w:marLeft w:val="0"/>
      <w:marRight w:val="0"/>
      <w:marTop w:val="0"/>
      <w:marBottom w:val="0"/>
      <w:divBdr>
        <w:top w:val="none" w:sz="0" w:space="0" w:color="auto"/>
        <w:left w:val="none" w:sz="0" w:space="0" w:color="auto"/>
        <w:bottom w:val="none" w:sz="0" w:space="0" w:color="auto"/>
        <w:right w:val="none" w:sz="0" w:space="0" w:color="auto"/>
      </w:divBdr>
    </w:div>
    <w:div w:id="828642219">
      <w:bodyDiv w:val="1"/>
      <w:marLeft w:val="0"/>
      <w:marRight w:val="0"/>
      <w:marTop w:val="0"/>
      <w:marBottom w:val="0"/>
      <w:divBdr>
        <w:top w:val="none" w:sz="0" w:space="0" w:color="auto"/>
        <w:left w:val="none" w:sz="0" w:space="0" w:color="auto"/>
        <w:bottom w:val="none" w:sz="0" w:space="0" w:color="auto"/>
        <w:right w:val="none" w:sz="0" w:space="0" w:color="auto"/>
      </w:divBdr>
      <w:divsChild>
        <w:div w:id="1435057243">
          <w:marLeft w:val="0"/>
          <w:marRight w:val="0"/>
          <w:marTop w:val="0"/>
          <w:marBottom w:val="0"/>
          <w:divBdr>
            <w:top w:val="none" w:sz="0" w:space="0" w:color="auto"/>
            <w:left w:val="none" w:sz="0" w:space="0" w:color="auto"/>
            <w:bottom w:val="none" w:sz="0" w:space="0" w:color="auto"/>
            <w:right w:val="none" w:sz="0" w:space="0" w:color="auto"/>
          </w:divBdr>
          <w:divsChild>
            <w:div w:id="2046053483">
              <w:marLeft w:val="0"/>
              <w:marRight w:val="0"/>
              <w:marTop w:val="0"/>
              <w:marBottom w:val="0"/>
              <w:divBdr>
                <w:top w:val="none" w:sz="0" w:space="0" w:color="auto"/>
                <w:left w:val="none" w:sz="0" w:space="0" w:color="auto"/>
                <w:bottom w:val="none" w:sz="0" w:space="0" w:color="auto"/>
                <w:right w:val="none" w:sz="0" w:space="0" w:color="auto"/>
              </w:divBdr>
            </w:div>
          </w:divsChild>
        </w:div>
        <w:div w:id="1563324977">
          <w:marLeft w:val="0"/>
          <w:marRight w:val="0"/>
          <w:marTop w:val="120"/>
          <w:marBottom w:val="0"/>
          <w:divBdr>
            <w:top w:val="none" w:sz="0" w:space="0" w:color="auto"/>
            <w:left w:val="none" w:sz="0" w:space="0" w:color="auto"/>
            <w:bottom w:val="none" w:sz="0" w:space="0" w:color="auto"/>
            <w:right w:val="none" w:sz="0" w:space="0" w:color="auto"/>
          </w:divBdr>
          <w:divsChild>
            <w:div w:id="96994664">
              <w:marLeft w:val="0"/>
              <w:marRight w:val="0"/>
              <w:marTop w:val="0"/>
              <w:marBottom w:val="0"/>
              <w:divBdr>
                <w:top w:val="none" w:sz="0" w:space="0" w:color="auto"/>
                <w:left w:val="none" w:sz="0" w:space="0" w:color="auto"/>
                <w:bottom w:val="none" w:sz="0" w:space="0" w:color="auto"/>
                <w:right w:val="none" w:sz="0" w:space="0" w:color="auto"/>
              </w:divBdr>
            </w:div>
          </w:divsChild>
        </w:div>
        <w:div w:id="1250964468">
          <w:marLeft w:val="0"/>
          <w:marRight w:val="0"/>
          <w:marTop w:val="120"/>
          <w:marBottom w:val="0"/>
          <w:divBdr>
            <w:top w:val="none" w:sz="0" w:space="0" w:color="auto"/>
            <w:left w:val="none" w:sz="0" w:space="0" w:color="auto"/>
            <w:bottom w:val="none" w:sz="0" w:space="0" w:color="auto"/>
            <w:right w:val="none" w:sz="0" w:space="0" w:color="auto"/>
          </w:divBdr>
          <w:divsChild>
            <w:div w:id="1566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464">
      <w:bodyDiv w:val="1"/>
      <w:marLeft w:val="0"/>
      <w:marRight w:val="0"/>
      <w:marTop w:val="0"/>
      <w:marBottom w:val="0"/>
      <w:divBdr>
        <w:top w:val="none" w:sz="0" w:space="0" w:color="auto"/>
        <w:left w:val="none" w:sz="0" w:space="0" w:color="auto"/>
        <w:bottom w:val="none" w:sz="0" w:space="0" w:color="auto"/>
        <w:right w:val="none" w:sz="0" w:space="0" w:color="auto"/>
      </w:divBdr>
    </w:div>
    <w:div w:id="896402364">
      <w:bodyDiv w:val="1"/>
      <w:marLeft w:val="0"/>
      <w:marRight w:val="0"/>
      <w:marTop w:val="0"/>
      <w:marBottom w:val="0"/>
      <w:divBdr>
        <w:top w:val="none" w:sz="0" w:space="0" w:color="auto"/>
        <w:left w:val="none" w:sz="0" w:space="0" w:color="auto"/>
        <w:bottom w:val="none" w:sz="0" w:space="0" w:color="auto"/>
        <w:right w:val="none" w:sz="0" w:space="0" w:color="auto"/>
      </w:divBdr>
    </w:div>
    <w:div w:id="945624148">
      <w:bodyDiv w:val="1"/>
      <w:marLeft w:val="0"/>
      <w:marRight w:val="0"/>
      <w:marTop w:val="0"/>
      <w:marBottom w:val="0"/>
      <w:divBdr>
        <w:top w:val="none" w:sz="0" w:space="0" w:color="auto"/>
        <w:left w:val="none" w:sz="0" w:space="0" w:color="auto"/>
        <w:bottom w:val="none" w:sz="0" w:space="0" w:color="auto"/>
        <w:right w:val="none" w:sz="0" w:space="0" w:color="auto"/>
      </w:divBdr>
    </w:div>
    <w:div w:id="986978573">
      <w:bodyDiv w:val="1"/>
      <w:marLeft w:val="0"/>
      <w:marRight w:val="0"/>
      <w:marTop w:val="0"/>
      <w:marBottom w:val="0"/>
      <w:divBdr>
        <w:top w:val="none" w:sz="0" w:space="0" w:color="auto"/>
        <w:left w:val="none" w:sz="0" w:space="0" w:color="auto"/>
        <w:bottom w:val="none" w:sz="0" w:space="0" w:color="auto"/>
        <w:right w:val="none" w:sz="0" w:space="0" w:color="auto"/>
      </w:divBdr>
      <w:divsChild>
        <w:div w:id="1311862510">
          <w:marLeft w:val="0"/>
          <w:marRight w:val="0"/>
          <w:marTop w:val="0"/>
          <w:marBottom w:val="0"/>
          <w:divBdr>
            <w:top w:val="none" w:sz="0" w:space="0" w:color="auto"/>
            <w:left w:val="none" w:sz="0" w:space="0" w:color="auto"/>
            <w:bottom w:val="none" w:sz="0" w:space="0" w:color="auto"/>
            <w:right w:val="none" w:sz="0" w:space="0" w:color="auto"/>
          </w:divBdr>
          <w:divsChild>
            <w:div w:id="17409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208">
      <w:bodyDiv w:val="1"/>
      <w:marLeft w:val="0"/>
      <w:marRight w:val="0"/>
      <w:marTop w:val="0"/>
      <w:marBottom w:val="0"/>
      <w:divBdr>
        <w:top w:val="none" w:sz="0" w:space="0" w:color="auto"/>
        <w:left w:val="none" w:sz="0" w:space="0" w:color="auto"/>
        <w:bottom w:val="none" w:sz="0" w:space="0" w:color="auto"/>
        <w:right w:val="none" w:sz="0" w:space="0" w:color="auto"/>
      </w:divBdr>
    </w:div>
    <w:div w:id="1035429331">
      <w:bodyDiv w:val="1"/>
      <w:marLeft w:val="0"/>
      <w:marRight w:val="0"/>
      <w:marTop w:val="0"/>
      <w:marBottom w:val="0"/>
      <w:divBdr>
        <w:top w:val="none" w:sz="0" w:space="0" w:color="auto"/>
        <w:left w:val="none" w:sz="0" w:space="0" w:color="auto"/>
        <w:bottom w:val="none" w:sz="0" w:space="0" w:color="auto"/>
        <w:right w:val="none" w:sz="0" w:space="0" w:color="auto"/>
      </w:divBdr>
    </w:div>
    <w:div w:id="1040015651">
      <w:bodyDiv w:val="1"/>
      <w:marLeft w:val="0"/>
      <w:marRight w:val="0"/>
      <w:marTop w:val="0"/>
      <w:marBottom w:val="0"/>
      <w:divBdr>
        <w:top w:val="none" w:sz="0" w:space="0" w:color="auto"/>
        <w:left w:val="none" w:sz="0" w:space="0" w:color="auto"/>
        <w:bottom w:val="none" w:sz="0" w:space="0" w:color="auto"/>
        <w:right w:val="none" w:sz="0" w:space="0" w:color="auto"/>
      </w:divBdr>
    </w:div>
    <w:div w:id="1051806979">
      <w:bodyDiv w:val="1"/>
      <w:marLeft w:val="0"/>
      <w:marRight w:val="0"/>
      <w:marTop w:val="0"/>
      <w:marBottom w:val="0"/>
      <w:divBdr>
        <w:top w:val="none" w:sz="0" w:space="0" w:color="auto"/>
        <w:left w:val="none" w:sz="0" w:space="0" w:color="auto"/>
        <w:bottom w:val="none" w:sz="0" w:space="0" w:color="auto"/>
        <w:right w:val="none" w:sz="0" w:space="0" w:color="auto"/>
      </w:divBdr>
      <w:divsChild>
        <w:div w:id="1602909198">
          <w:marLeft w:val="0"/>
          <w:marRight w:val="0"/>
          <w:marTop w:val="75"/>
          <w:marBottom w:val="75"/>
          <w:divBdr>
            <w:top w:val="none" w:sz="0" w:space="0" w:color="auto"/>
            <w:left w:val="none" w:sz="0" w:space="0" w:color="auto"/>
            <w:bottom w:val="none" w:sz="0" w:space="0" w:color="auto"/>
            <w:right w:val="none" w:sz="0" w:space="0" w:color="auto"/>
          </w:divBdr>
        </w:div>
        <w:div w:id="1467435558">
          <w:marLeft w:val="0"/>
          <w:marRight w:val="0"/>
          <w:marTop w:val="75"/>
          <w:marBottom w:val="75"/>
          <w:divBdr>
            <w:top w:val="none" w:sz="0" w:space="0" w:color="auto"/>
            <w:left w:val="none" w:sz="0" w:space="0" w:color="auto"/>
            <w:bottom w:val="none" w:sz="0" w:space="0" w:color="auto"/>
            <w:right w:val="none" w:sz="0" w:space="0" w:color="auto"/>
          </w:divBdr>
          <w:divsChild>
            <w:div w:id="1483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140">
      <w:bodyDiv w:val="1"/>
      <w:marLeft w:val="0"/>
      <w:marRight w:val="0"/>
      <w:marTop w:val="0"/>
      <w:marBottom w:val="0"/>
      <w:divBdr>
        <w:top w:val="none" w:sz="0" w:space="0" w:color="auto"/>
        <w:left w:val="none" w:sz="0" w:space="0" w:color="auto"/>
        <w:bottom w:val="none" w:sz="0" w:space="0" w:color="auto"/>
        <w:right w:val="none" w:sz="0" w:space="0" w:color="auto"/>
      </w:divBdr>
    </w:div>
    <w:div w:id="1107502557">
      <w:bodyDiv w:val="1"/>
      <w:marLeft w:val="0"/>
      <w:marRight w:val="0"/>
      <w:marTop w:val="0"/>
      <w:marBottom w:val="0"/>
      <w:divBdr>
        <w:top w:val="none" w:sz="0" w:space="0" w:color="auto"/>
        <w:left w:val="none" w:sz="0" w:space="0" w:color="auto"/>
        <w:bottom w:val="none" w:sz="0" w:space="0" w:color="auto"/>
        <w:right w:val="none" w:sz="0" w:space="0" w:color="auto"/>
      </w:divBdr>
    </w:div>
    <w:div w:id="1108625568">
      <w:bodyDiv w:val="1"/>
      <w:marLeft w:val="0"/>
      <w:marRight w:val="0"/>
      <w:marTop w:val="0"/>
      <w:marBottom w:val="0"/>
      <w:divBdr>
        <w:top w:val="none" w:sz="0" w:space="0" w:color="auto"/>
        <w:left w:val="none" w:sz="0" w:space="0" w:color="auto"/>
        <w:bottom w:val="none" w:sz="0" w:space="0" w:color="auto"/>
        <w:right w:val="none" w:sz="0" w:space="0" w:color="auto"/>
      </w:divBdr>
    </w:div>
    <w:div w:id="1144009857">
      <w:bodyDiv w:val="1"/>
      <w:marLeft w:val="0"/>
      <w:marRight w:val="0"/>
      <w:marTop w:val="0"/>
      <w:marBottom w:val="0"/>
      <w:divBdr>
        <w:top w:val="none" w:sz="0" w:space="0" w:color="auto"/>
        <w:left w:val="none" w:sz="0" w:space="0" w:color="auto"/>
        <w:bottom w:val="none" w:sz="0" w:space="0" w:color="auto"/>
        <w:right w:val="none" w:sz="0" w:space="0" w:color="auto"/>
      </w:divBdr>
    </w:div>
    <w:div w:id="1153447311">
      <w:bodyDiv w:val="1"/>
      <w:marLeft w:val="0"/>
      <w:marRight w:val="0"/>
      <w:marTop w:val="0"/>
      <w:marBottom w:val="0"/>
      <w:divBdr>
        <w:top w:val="none" w:sz="0" w:space="0" w:color="auto"/>
        <w:left w:val="none" w:sz="0" w:space="0" w:color="auto"/>
        <w:bottom w:val="none" w:sz="0" w:space="0" w:color="auto"/>
        <w:right w:val="none" w:sz="0" w:space="0" w:color="auto"/>
      </w:divBdr>
    </w:div>
    <w:div w:id="1159342185">
      <w:bodyDiv w:val="1"/>
      <w:marLeft w:val="0"/>
      <w:marRight w:val="0"/>
      <w:marTop w:val="0"/>
      <w:marBottom w:val="0"/>
      <w:divBdr>
        <w:top w:val="none" w:sz="0" w:space="0" w:color="auto"/>
        <w:left w:val="none" w:sz="0" w:space="0" w:color="auto"/>
        <w:bottom w:val="none" w:sz="0" w:space="0" w:color="auto"/>
        <w:right w:val="none" w:sz="0" w:space="0" w:color="auto"/>
      </w:divBdr>
      <w:divsChild>
        <w:div w:id="1422796240">
          <w:marLeft w:val="0"/>
          <w:marRight w:val="0"/>
          <w:marTop w:val="480"/>
          <w:marBottom w:val="480"/>
          <w:divBdr>
            <w:top w:val="none" w:sz="0" w:space="0" w:color="auto"/>
            <w:left w:val="none" w:sz="0" w:space="0" w:color="auto"/>
            <w:bottom w:val="none" w:sz="0" w:space="0" w:color="auto"/>
            <w:right w:val="none" w:sz="0" w:space="0" w:color="auto"/>
          </w:divBdr>
        </w:div>
        <w:div w:id="551967642">
          <w:marLeft w:val="0"/>
          <w:marRight w:val="0"/>
          <w:marTop w:val="480"/>
          <w:marBottom w:val="480"/>
          <w:divBdr>
            <w:top w:val="none" w:sz="0" w:space="0" w:color="auto"/>
            <w:left w:val="none" w:sz="0" w:space="0" w:color="auto"/>
            <w:bottom w:val="none" w:sz="0" w:space="0" w:color="auto"/>
            <w:right w:val="none" w:sz="0" w:space="0" w:color="auto"/>
          </w:divBdr>
        </w:div>
      </w:divsChild>
    </w:div>
    <w:div w:id="1162696284">
      <w:bodyDiv w:val="1"/>
      <w:marLeft w:val="0"/>
      <w:marRight w:val="0"/>
      <w:marTop w:val="0"/>
      <w:marBottom w:val="0"/>
      <w:divBdr>
        <w:top w:val="none" w:sz="0" w:space="0" w:color="auto"/>
        <w:left w:val="none" w:sz="0" w:space="0" w:color="auto"/>
        <w:bottom w:val="none" w:sz="0" w:space="0" w:color="auto"/>
        <w:right w:val="none" w:sz="0" w:space="0" w:color="auto"/>
      </w:divBdr>
    </w:div>
    <w:div w:id="1164054553">
      <w:bodyDiv w:val="1"/>
      <w:marLeft w:val="0"/>
      <w:marRight w:val="0"/>
      <w:marTop w:val="0"/>
      <w:marBottom w:val="0"/>
      <w:divBdr>
        <w:top w:val="none" w:sz="0" w:space="0" w:color="auto"/>
        <w:left w:val="none" w:sz="0" w:space="0" w:color="auto"/>
        <w:bottom w:val="none" w:sz="0" w:space="0" w:color="auto"/>
        <w:right w:val="none" w:sz="0" w:space="0" w:color="auto"/>
      </w:divBdr>
    </w:div>
    <w:div w:id="1233007150">
      <w:bodyDiv w:val="1"/>
      <w:marLeft w:val="0"/>
      <w:marRight w:val="0"/>
      <w:marTop w:val="0"/>
      <w:marBottom w:val="0"/>
      <w:divBdr>
        <w:top w:val="none" w:sz="0" w:space="0" w:color="auto"/>
        <w:left w:val="none" w:sz="0" w:space="0" w:color="auto"/>
        <w:bottom w:val="none" w:sz="0" w:space="0" w:color="auto"/>
        <w:right w:val="none" w:sz="0" w:space="0" w:color="auto"/>
      </w:divBdr>
    </w:div>
    <w:div w:id="1241133195">
      <w:bodyDiv w:val="1"/>
      <w:marLeft w:val="0"/>
      <w:marRight w:val="0"/>
      <w:marTop w:val="0"/>
      <w:marBottom w:val="0"/>
      <w:divBdr>
        <w:top w:val="none" w:sz="0" w:space="0" w:color="auto"/>
        <w:left w:val="none" w:sz="0" w:space="0" w:color="auto"/>
        <w:bottom w:val="none" w:sz="0" w:space="0" w:color="auto"/>
        <w:right w:val="none" w:sz="0" w:space="0" w:color="auto"/>
      </w:divBdr>
    </w:div>
    <w:div w:id="1275135052">
      <w:bodyDiv w:val="1"/>
      <w:marLeft w:val="0"/>
      <w:marRight w:val="0"/>
      <w:marTop w:val="0"/>
      <w:marBottom w:val="0"/>
      <w:divBdr>
        <w:top w:val="none" w:sz="0" w:space="0" w:color="auto"/>
        <w:left w:val="none" w:sz="0" w:space="0" w:color="auto"/>
        <w:bottom w:val="none" w:sz="0" w:space="0" w:color="auto"/>
        <w:right w:val="none" w:sz="0" w:space="0" w:color="auto"/>
      </w:divBdr>
      <w:divsChild>
        <w:div w:id="778184984">
          <w:marLeft w:val="0"/>
          <w:marRight w:val="0"/>
          <w:marTop w:val="75"/>
          <w:marBottom w:val="75"/>
          <w:divBdr>
            <w:top w:val="none" w:sz="0" w:space="0" w:color="auto"/>
            <w:left w:val="none" w:sz="0" w:space="0" w:color="auto"/>
            <w:bottom w:val="none" w:sz="0" w:space="0" w:color="auto"/>
            <w:right w:val="none" w:sz="0" w:space="0" w:color="auto"/>
          </w:divBdr>
        </w:div>
        <w:div w:id="1199585212">
          <w:marLeft w:val="0"/>
          <w:marRight w:val="0"/>
          <w:marTop w:val="75"/>
          <w:marBottom w:val="75"/>
          <w:divBdr>
            <w:top w:val="none" w:sz="0" w:space="0" w:color="auto"/>
            <w:left w:val="none" w:sz="0" w:space="0" w:color="auto"/>
            <w:bottom w:val="none" w:sz="0" w:space="0" w:color="auto"/>
            <w:right w:val="none" w:sz="0" w:space="0" w:color="auto"/>
          </w:divBdr>
          <w:divsChild>
            <w:div w:id="255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74421112">
      <w:bodyDiv w:val="1"/>
      <w:marLeft w:val="0"/>
      <w:marRight w:val="0"/>
      <w:marTop w:val="0"/>
      <w:marBottom w:val="0"/>
      <w:divBdr>
        <w:top w:val="none" w:sz="0" w:space="0" w:color="auto"/>
        <w:left w:val="none" w:sz="0" w:space="0" w:color="auto"/>
        <w:bottom w:val="none" w:sz="0" w:space="0" w:color="auto"/>
        <w:right w:val="none" w:sz="0" w:space="0" w:color="auto"/>
      </w:divBdr>
      <w:divsChild>
        <w:div w:id="855122531">
          <w:marLeft w:val="0"/>
          <w:marRight w:val="0"/>
          <w:marTop w:val="0"/>
          <w:marBottom w:val="0"/>
          <w:divBdr>
            <w:top w:val="none" w:sz="0" w:space="0" w:color="auto"/>
            <w:left w:val="none" w:sz="0" w:space="0" w:color="auto"/>
            <w:bottom w:val="none" w:sz="0" w:space="0" w:color="auto"/>
            <w:right w:val="none" w:sz="0" w:space="0" w:color="auto"/>
          </w:divBdr>
          <w:divsChild>
            <w:div w:id="493112511">
              <w:marLeft w:val="0"/>
              <w:marRight w:val="0"/>
              <w:marTop w:val="0"/>
              <w:marBottom w:val="0"/>
              <w:divBdr>
                <w:top w:val="none" w:sz="0" w:space="0" w:color="auto"/>
                <w:left w:val="none" w:sz="0" w:space="0" w:color="auto"/>
                <w:bottom w:val="none" w:sz="0" w:space="0" w:color="auto"/>
                <w:right w:val="none" w:sz="0" w:space="0" w:color="auto"/>
              </w:divBdr>
              <w:divsChild>
                <w:div w:id="952201298">
                  <w:marLeft w:val="0"/>
                  <w:marRight w:val="0"/>
                  <w:marTop w:val="0"/>
                  <w:marBottom w:val="0"/>
                  <w:divBdr>
                    <w:top w:val="none" w:sz="0" w:space="0" w:color="auto"/>
                    <w:left w:val="none" w:sz="0" w:space="0" w:color="auto"/>
                    <w:bottom w:val="none" w:sz="0" w:space="0" w:color="auto"/>
                    <w:right w:val="none" w:sz="0" w:space="0" w:color="auto"/>
                  </w:divBdr>
                </w:div>
              </w:divsChild>
            </w:div>
            <w:div w:id="580454928">
              <w:marLeft w:val="0"/>
              <w:marRight w:val="0"/>
              <w:marTop w:val="120"/>
              <w:marBottom w:val="0"/>
              <w:divBdr>
                <w:top w:val="none" w:sz="0" w:space="0" w:color="auto"/>
                <w:left w:val="none" w:sz="0" w:space="0" w:color="auto"/>
                <w:bottom w:val="none" w:sz="0" w:space="0" w:color="auto"/>
                <w:right w:val="none" w:sz="0" w:space="0" w:color="auto"/>
              </w:divBdr>
              <w:divsChild>
                <w:div w:id="1796363778">
                  <w:marLeft w:val="0"/>
                  <w:marRight w:val="0"/>
                  <w:marTop w:val="0"/>
                  <w:marBottom w:val="0"/>
                  <w:divBdr>
                    <w:top w:val="none" w:sz="0" w:space="0" w:color="auto"/>
                    <w:left w:val="none" w:sz="0" w:space="0" w:color="auto"/>
                    <w:bottom w:val="none" w:sz="0" w:space="0" w:color="auto"/>
                    <w:right w:val="none" w:sz="0" w:space="0" w:color="auto"/>
                  </w:divBdr>
                </w:div>
              </w:divsChild>
            </w:div>
            <w:div w:id="116068558">
              <w:marLeft w:val="0"/>
              <w:marRight w:val="0"/>
              <w:marTop w:val="120"/>
              <w:marBottom w:val="0"/>
              <w:divBdr>
                <w:top w:val="none" w:sz="0" w:space="0" w:color="auto"/>
                <w:left w:val="none" w:sz="0" w:space="0" w:color="auto"/>
                <w:bottom w:val="none" w:sz="0" w:space="0" w:color="auto"/>
                <w:right w:val="none" w:sz="0" w:space="0" w:color="auto"/>
              </w:divBdr>
              <w:divsChild>
                <w:div w:id="133839276">
                  <w:marLeft w:val="0"/>
                  <w:marRight w:val="0"/>
                  <w:marTop w:val="0"/>
                  <w:marBottom w:val="0"/>
                  <w:divBdr>
                    <w:top w:val="none" w:sz="0" w:space="0" w:color="auto"/>
                    <w:left w:val="none" w:sz="0" w:space="0" w:color="auto"/>
                    <w:bottom w:val="none" w:sz="0" w:space="0" w:color="auto"/>
                    <w:right w:val="none" w:sz="0" w:space="0" w:color="auto"/>
                  </w:divBdr>
                </w:div>
              </w:divsChild>
            </w:div>
            <w:div w:id="1367557623">
              <w:marLeft w:val="0"/>
              <w:marRight w:val="0"/>
              <w:marTop w:val="120"/>
              <w:marBottom w:val="0"/>
              <w:divBdr>
                <w:top w:val="none" w:sz="0" w:space="0" w:color="auto"/>
                <w:left w:val="none" w:sz="0" w:space="0" w:color="auto"/>
                <w:bottom w:val="none" w:sz="0" w:space="0" w:color="auto"/>
                <w:right w:val="none" w:sz="0" w:space="0" w:color="auto"/>
              </w:divBdr>
              <w:divsChild>
                <w:div w:id="856768285">
                  <w:marLeft w:val="0"/>
                  <w:marRight w:val="0"/>
                  <w:marTop w:val="0"/>
                  <w:marBottom w:val="0"/>
                  <w:divBdr>
                    <w:top w:val="none" w:sz="0" w:space="0" w:color="auto"/>
                    <w:left w:val="none" w:sz="0" w:space="0" w:color="auto"/>
                    <w:bottom w:val="none" w:sz="0" w:space="0" w:color="auto"/>
                    <w:right w:val="none" w:sz="0" w:space="0" w:color="auto"/>
                  </w:divBdr>
                </w:div>
              </w:divsChild>
            </w:div>
            <w:div w:id="488986218">
              <w:marLeft w:val="0"/>
              <w:marRight w:val="0"/>
              <w:marTop w:val="120"/>
              <w:marBottom w:val="0"/>
              <w:divBdr>
                <w:top w:val="none" w:sz="0" w:space="0" w:color="auto"/>
                <w:left w:val="none" w:sz="0" w:space="0" w:color="auto"/>
                <w:bottom w:val="none" w:sz="0" w:space="0" w:color="auto"/>
                <w:right w:val="none" w:sz="0" w:space="0" w:color="auto"/>
              </w:divBdr>
              <w:divsChild>
                <w:div w:id="741411324">
                  <w:marLeft w:val="0"/>
                  <w:marRight w:val="0"/>
                  <w:marTop w:val="0"/>
                  <w:marBottom w:val="0"/>
                  <w:divBdr>
                    <w:top w:val="none" w:sz="0" w:space="0" w:color="auto"/>
                    <w:left w:val="none" w:sz="0" w:space="0" w:color="auto"/>
                    <w:bottom w:val="none" w:sz="0" w:space="0" w:color="auto"/>
                    <w:right w:val="none" w:sz="0" w:space="0" w:color="auto"/>
                  </w:divBdr>
                </w:div>
              </w:divsChild>
            </w:div>
            <w:div w:id="599917689">
              <w:marLeft w:val="0"/>
              <w:marRight w:val="0"/>
              <w:marTop w:val="120"/>
              <w:marBottom w:val="0"/>
              <w:divBdr>
                <w:top w:val="none" w:sz="0" w:space="0" w:color="auto"/>
                <w:left w:val="none" w:sz="0" w:space="0" w:color="auto"/>
                <w:bottom w:val="none" w:sz="0" w:space="0" w:color="auto"/>
                <w:right w:val="none" w:sz="0" w:space="0" w:color="auto"/>
              </w:divBdr>
              <w:divsChild>
                <w:div w:id="1131750250">
                  <w:marLeft w:val="0"/>
                  <w:marRight w:val="0"/>
                  <w:marTop w:val="0"/>
                  <w:marBottom w:val="0"/>
                  <w:divBdr>
                    <w:top w:val="none" w:sz="0" w:space="0" w:color="auto"/>
                    <w:left w:val="none" w:sz="0" w:space="0" w:color="auto"/>
                    <w:bottom w:val="none" w:sz="0" w:space="0" w:color="auto"/>
                    <w:right w:val="none" w:sz="0" w:space="0" w:color="auto"/>
                  </w:divBdr>
                </w:div>
              </w:divsChild>
            </w:div>
            <w:div w:id="946546647">
              <w:marLeft w:val="0"/>
              <w:marRight w:val="0"/>
              <w:marTop w:val="120"/>
              <w:marBottom w:val="0"/>
              <w:divBdr>
                <w:top w:val="none" w:sz="0" w:space="0" w:color="auto"/>
                <w:left w:val="none" w:sz="0" w:space="0" w:color="auto"/>
                <w:bottom w:val="none" w:sz="0" w:space="0" w:color="auto"/>
                <w:right w:val="none" w:sz="0" w:space="0" w:color="auto"/>
              </w:divBdr>
              <w:divsChild>
                <w:div w:id="295456148">
                  <w:marLeft w:val="0"/>
                  <w:marRight w:val="0"/>
                  <w:marTop w:val="0"/>
                  <w:marBottom w:val="0"/>
                  <w:divBdr>
                    <w:top w:val="none" w:sz="0" w:space="0" w:color="auto"/>
                    <w:left w:val="none" w:sz="0" w:space="0" w:color="auto"/>
                    <w:bottom w:val="none" w:sz="0" w:space="0" w:color="auto"/>
                    <w:right w:val="none" w:sz="0" w:space="0" w:color="auto"/>
                  </w:divBdr>
                </w:div>
              </w:divsChild>
            </w:div>
            <w:div w:id="874468472">
              <w:marLeft w:val="0"/>
              <w:marRight w:val="0"/>
              <w:marTop w:val="120"/>
              <w:marBottom w:val="0"/>
              <w:divBdr>
                <w:top w:val="none" w:sz="0" w:space="0" w:color="auto"/>
                <w:left w:val="none" w:sz="0" w:space="0" w:color="auto"/>
                <w:bottom w:val="none" w:sz="0" w:space="0" w:color="auto"/>
                <w:right w:val="none" w:sz="0" w:space="0" w:color="auto"/>
              </w:divBdr>
              <w:divsChild>
                <w:div w:id="1718621640">
                  <w:marLeft w:val="0"/>
                  <w:marRight w:val="0"/>
                  <w:marTop w:val="0"/>
                  <w:marBottom w:val="0"/>
                  <w:divBdr>
                    <w:top w:val="none" w:sz="0" w:space="0" w:color="auto"/>
                    <w:left w:val="none" w:sz="0" w:space="0" w:color="auto"/>
                    <w:bottom w:val="none" w:sz="0" w:space="0" w:color="auto"/>
                    <w:right w:val="none" w:sz="0" w:space="0" w:color="auto"/>
                  </w:divBdr>
                </w:div>
              </w:divsChild>
            </w:div>
            <w:div w:id="840240655">
              <w:marLeft w:val="0"/>
              <w:marRight w:val="0"/>
              <w:marTop w:val="120"/>
              <w:marBottom w:val="0"/>
              <w:divBdr>
                <w:top w:val="none" w:sz="0" w:space="0" w:color="auto"/>
                <w:left w:val="none" w:sz="0" w:space="0" w:color="auto"/>
                <w:bottom w:val="none" w:sz="0" w:space="0" w:color="auto"/>
                <w:right w:val="none" w:sz="0" w:space="0" w:color="auto"/>
              </w:divBdr>
              <w:divsChild>
                <w:div w:id="347608507">
                  <w:marLeft w:val="0"/>
                  <w:marRight w:val="0"/>
                  <w:marTop w:val="0"/>
                  <w:marBottom w:val="0"/>
                  <w:divBdr>
                    <w:top w:val="none" w:sz="0" w:space="0" w:color="auto"/>
                    <w:left w:val="none" w:sz="0" w:space="0" w:color="auto"/>
                    <w:bottom w:val="none" w:sz="0" w:space="0" w:color="auto"/>
                    <w:right w:val="none" w:sz="0" w:space="0" w:color="auto"/>
                  </w:divBdr>
                </w:div>
              </w:divsChild>
            </w:div>
            <w:div w:id="676538776">
              <w:marLeft w:val="0"/>
              <w:marRight w:val="0"/>
              <w:marTop w:val="120"/>
              <w:marBottom w:val="0"/>
              <w:divBdr>
                <w:top w:val="none" w:sz="0" w:space="0" w:color="auto"/>
                <w:left w:val="none" w:sz="0" w:space="0" w:color="auto"/>
                <w:bottom w:val="none" w:sz="0" w:space="0" w:color="auto"/>
                <w:right w:val="none" w:sz="0" w:space="0" w:color="auto"/>
              </w:divBdr>
              <w:divsChild>
                <w:div w:id="1596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21613">
      <w:bodyDiv w:val="1"/>
      <w:marLeft w:val="0"/>
      <w:marRight w:val="0"/>
      <w:marTop w:val="0"/>
      <w:marBottom w:val="0"/>
      <w:divBdr>
        <w:top w:val="none" w:sz="0" w:space="0" w:color="auto"/>
        <w:left w:val="none" w:sz="0" w:space="0" w:color="auto"/>
        <w:bottom w:val="none" w:sz="0" w:space="0" w:color="auto"/>
        <w:right w:val="none" w:sz="0" w:space="0" w:color="auto"/>
      </w:divBdr>
    </w:div>
    <w:div w:id="1429623096">
      <w:bodyDiv w:val="1"/>
      <w:marLeft w:val="0"/>
      <w:marRight w:val="0"/>
      <w:marTop w:val="0"/>
      <w:marBottom w:val="0"/>
      <w:divBdr>
        <w:top w:val="none" w:sz="0" w:space="0" w:color="auto"/>
        <w:left w:val="none" w:sz="0" w:space="0" w:color="auto"/>
        <w:bottom w:val="none" w:sz="0" w:space="0" w:color="auto"/>
        <w:right w:val="none" w:sz="0" w:space="0" w:color="auto"/>
      </w:divBdr>
    </w:div>
    <w:div w:id="1498038637">
      <w:bodyDiv w:val="1"/>
      <w:marLeft w:val="0"/>
      <w:marRight w:val="0"/>
      <w:marTop w:val="0"/>
      <w:marBottom w:val="0"/>
      <w:divBdr>
        <w:top w:val="none" w:sz="0" w:space="0" w:color="auto"/>
        <w:left w:val="none" w:sz="0" w:space="0" w:color="auto"/>
        <w:bottom w:val="none" w:sz="0" w:space="0" w:color="auto"/>
        <w:right w:val="none" w:sz="0" w:space="0" w:color="auto"/>
      </w:divBdr>
    </w:div>
    <w:div w:id="1501579134">
      <w:bodyDiv w:val="1"/>
      <w:marLeft w:val="0"/>
      <w:marRight w:val="0"/>
      <w:marTop w:val="0"/>
      <w:marBottom w:val="0"/>
      <w:divBdr>
        <w:top w:val="none" w:sz="0" w:space="0" w:color="auto"/>
        <w:left w:val="none" w:sz="0" w:space="0" w:color="auto"/>
        <w:bottom w:val="none" w:sz="0" w:space="0" w:color="auto"/>
        <w:right w:val="none" w:sz="0" w:space="0" w:color="auto"/>
      </w:divBdr>
    </w:div>
    <w:div w:id="1547402047">
      <w:bodyDiv w:val="1"/>
      <w:marLeft w:val="0"/>
      <w:marRight w:val="0"/>
      <w:marTop w:val="0"/>
      <w:marBottom w:val="0"/>
      <w:divBdr>
        <w:top w:val="none" w:sz="0" w:space="0" w:color="auto"/>
        <w:left w:val="none" w:sz="0" w:space="0" w:color="auto"/>
        <w:bottom w:val="none" w:sz="0" w:space="0" w:color="auto"/>
        <w:right w:val="none" w:sz="0" w:space="0" w:color="auto"/>
      </w:divBdr>
    </w:div>
    <w:div w:id="1790705757">
      <w:bodyDiv w:val="1"/>
      <w:marLeft w:val="0"/>
      <w:marRight w:val="0"/>
      <w:marTop w:val="0"/>
      <w:marBottom w:val="0"/>
      <w:divBdr>
        <w:top w:val="none" w:sz="0" w:space="0" w:color="auto"/>
        <w:left w:val="none" w:sz="0" w:space="0" w:color="auto"/>
        <w:bottom w:val="none" w:sz="0" w:space="0" w:color="auto"/>
        <w:right w:val="none" w:sz="0" w:space="0" w:color="auto"/>
      </w:divBdr>
    </w:div>
    <w:div w:id="1823964317">
      <w:bodyDiv w:val="1"/>
      <w:marLeft w:val="0"/>
      <w:marRight w:val="0"/>
      <w:marTop w:val="0"/>
      <w:marBottom w:val="0"/>
      <w:divBdr>
        <w:top w:val="none" w:sz="0" w:space="0" w:color="auto"/>
        <w:left w:val="none" w:sz="0" w:space="0" w:color="auto"/>
        <w:bottom w:val="none" w:sz="0" w:space="0" w:color="auto"/>
        <w:right w:val="none" w:sz="0" w:space="0" w:color="auto"/>
      </w:divBdr>
      <w:divsChild>
        <w:div w:id="1747262187">
          <w:marLeft w:val="0"/>
          <w:marRight w:val="0"/>
          <w:marTop w:val="0"/>
          <w:marBottom w:val="0"/>
          <w:divBdr>
            <w:top w:val="none" w:sz="0" w:space="0" w:color="auto"/>
            <w:left w:val="none" w:sz="0" w:space="0" w:color="auto"/>
            <w:bottom w:val="none" w:sz="0" w:space="0" w:color="auto"/>
            <w:right w:val="none" w:sz="0" w:space="0" w:color="auto"/>
          </w:divBdr>
          <w:divsChild>
            <w:div w:id="1461994350">
              <w:marLeft w:val="0"/>
              <w:marRight w:val="0"/>
              <w:marTop w:val="0"/>
              <w:marBottom w:val="180"/>
              <w:divBdr>
                <w:top w:val="none" w:sz="0" w:space="0" w:color="auto"/>
                <w:left w:val="none" w:sz="0" w:space="0" w:color="auto"/>
                <w:bottom w:val="none" w:sz="0" w:space="0" w:color="auto"/>
                <w:right w:val="none" w:sz="0" w:space="0" w:color="auto"/>
              </w:divBdr>
              <w:divsChild>
                <w:div w:id="1718121217">
                  <w:marLeft w:val="0"/>
                  <w:marRight w:val="0"/>
                  <w:marTop w:val="0"/>
                  <w:marBottom w:val="0"/>
                  <w:divBdr>
                    <w:top w:val="none" w:sz="0" w:space="0" w:color="auto"/>
                    <w:left w:val="none" w:sz="0" w:space="0" w:color="auto"/>
                    <w:bottom w:val="none" w:sz="0" w:space="0" w:color="auto"/>
                    <w:right w:val="none" w:sz="0" w:space="0" w:color="auto"/>
                  </w:divBdr>
                  <w:divsChild>
                    <w:div w:id="1902212781">
                      <w:marLeft w:val="0"/>
                      <w:marRight w:val="0"/>
                      <w:marTop w:val="0"/>
                      <w:marBottom w:val="0"/>
                      <w:divBdr>
                        <w:top w:val="none" w:sz="0" w:space="0" w:color="auto"/>
                        <w:left w:val="none" w:sz="0" w:space="0" w:color="auto"/>
                        <w:bottom w:val="none" w:sz="0" w:space="0" w:color="auto"/>
                        <w:right w:val="none" w:sz="0" w:space="0" w:color="auto"/>
                      </w:divBdr>
                      <w:divsChild>
                        <w:div w:id="243539449">
                          <w:marLeft w:val="0"/>
                          <w:marRight w:val="0"/>
                          <w:marTop w:val="75"/>
                          <w:marBottom w:val="75"/>
                          <w:divBdr>
                            <w:top w:val="none" w:sz="0" w:space="0" w:color="auto"/>
                            <w:left w:val="none" w:sz="0" w:space="0" w:color="auto"/>
                            <w:bottom w:val="none" w:sz="0" w:space="0" w:color="auto"/>
                            <w:right w:val="none" w:sz="0" w:space="0" w:color="auto"/>
                          </w:divBdr>
                          <w:divsChild>
                            <w:div w:id="690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096">
          <w:marLeft w:val="0"/>
          <w:marRight w:val="0"/>
          <w:marTop w:val="0"/>
          <w:marBottom w:val="0"/>
          <w:divBdr>
            <w:top w:val="none" w:sz="0" w:space="0" w:color="auto"/>
            <w:left w:val="none" w:sz="0" w:space="0" w:color="auto"/>
            <w:bottom w:val="none" w:sz="0" w:space="0" w:color="auto"/>
            <w:right w:val="none" w:sz="0" w:space="0" w:color="auto"/>
          </w:divBdr>
          <w:divsChild>
            <w:div w:id="65301640">
              <w:marLeft w:val="0"/>
              <w:marRight w:val="0"/>
              <w:marTop w:val="0"/>
              <w:marBottom w:val="0"/>
              <w:divBdr>
                <w:top w:val="none" w:sz="0" w:space="0" w:color="auto"/>
                <w:left w:val="none" w:sz="0" w:space="0" w:color="auto"/>
                <w:bottom w:val="none" w:sz="0" w:space="0" w:color="auto"/>
                <w:right w:val="none" w:sz="0" w:space="0" w:color="auto"/>
              </w:divBdr>
              <w:divsChild>
                <w:div w:id="1655062596">
                  <w:marLeft w:val="0"/>
                  <w:marRight w:val="0"/>
                  <w:marTop w:val="0"/>
                  <w:marBottom w:val="0"/>
                  <w:divBdr>
                    <w:top w:val="none" w:sz="0" w:space="0" w:color="auto"/>
                    <w:left w:val="none" w:sz="0" w:space="0" w:color="auto"/>
                    <w:bottom w:val="none" w:sz="0" w:space="0" w:color="auto"/>
                    <w:right w:val="none" w:sz="0" w:space="0" w:color="auto"/>
                  </w:divBdr>
                  <w:divsChild>
                    <w:div w:id="1675573688">
                      <w:marLeft w:val="0"/>
                      <w:marRight w:val="0"/>
                      <w:marTop w:val="0"/>
                      <w:marBottom w:val="0"/>
                      <w:divBdr>
                        <w:top w:val="none" w:sz="0" w:space="0" w:color="auto"/>
                        <w:left w:val="none" w:sz="0" w:space="0" w:color="auto"/>
                        <w:bottom w:val="none" w:sz="0" w:space="0" w:color="auto"/>
                        <w:right w:val="none" w:sz="0" w:space="0" w:color="auto"/>
                      </w:divBdr>
                      <w:divsChild>
                        <w:div w:id="1063521820">
                          <w:marLeft w:val="0"/>
                          <w:marRight w:val="0"/>
                          <w:marTop w:val="75"/>
                          <w:marBottom w:val="75"/>
                          <w:divBdr>
                            <w:top w:val="none" w:sz="0" w:space="0" w:color="auto"/>
                            <w:left w:val="none" w:sz="0" w:space="0" w:color="auto"/>
                            <w:bottom w:val="none" w:sz="0" w:space="0" w:color="auto"/>
                            <w:right w:val="none" w:sz="0" w:space="0" w:color="auto"/>
                          </w:divBdr>
                          <w:divsChild>
                            <w:div w:id="2090226375">
                              <w:marLeft w:val="0"/>
                              <w:marRight w:val="0"/>
                              <w:marTop w:val="0"/>
                              <w:marBottom w:val="0"/>
                              <w:divBdr>
                                <w:top w:val="none" w:sz="0" w:space="0" w:color="auto"/>
                                <w:left w:val="none" w:sz="0" w:space="0" w:color="auto"/>
                                <w:bottom w:val="none" w:sz="0" w:space="0" w:color="auto"/>
                                <w:right w:val="none" w:sz="0" w:space="0" w:color="auto"/>
                              </w:divBdr>
                              <w:divsChild>
                                <w:div w:id="864172596">
                                  <w:marLeft w:val="0"/>
                                  <w:marRight w:val="0"/>
                                  <w:marTop w:val="0"/>
                                  <w:marBottom w:val="0"/>
                                  <w:divBdr>
                                    <w:top w:val="none" w:sz="0" w:space="0" w:color="auto"/>
                                    <w:left w:val="none" w:sz="0" w:space="0" w:color="auto"/>
                                    <w:bottom w:val="none" w:sz="0" w:space="0" w:color="auto"/>
                                    <w:right w:val="none" w:sz="0" w:space="0" w:color="auto"/>
                                  </w:divBdr>
                                </w:div>
                              </w:divsChild>
                            </w:div>
                            <w:div w:id="2080399482">
                              <w:marLeft w:val="0"/>
                              <w:marRight w:val="0"/>
                              <w:marTop w:val="120"/>
                              <w:marBottom w:val="0"/>
                              <w:divBdr>
                                <w:top w:val="none" w:sz="0" w:space="0" w:color="auto"/>
                                <w:left w:val="none" w:sz="0" w:space="0" w:color="auto"/>
                                <w:bottom w:val="none" w:sz="0" w:space="0" w:color="auto"/>
                                <w:right w:val="none" w:sz="0" w:space="0" w:color="auto"/>
                              </w:divBdr>
                              <w:divsChild>
                                <w:div w:id="1050307902">
                                  <w:marLeft w:val="0"/>
                                  <w:marRight w:val="0"/>
                                  <w:marTop w:val="0"/>
                                  <w:marBottom w:val="0"/>
                                  <w:divBdr>
                                    <w:top w:val="none" w:sz="0" w:space="0" w:color="auto"/>
                                    <w:left w:val="none" w:sz="0" w:space="0" w:color="auto"/>
                                    <w:bottom w:val="none" w:sz="0" w:space="0" w:color="auto"/>
                                    <w:right w:val="none" w:sz="0" w:space="0" w:color="auto"/>
                                  </w:divBdr>
                                </w:div>
                              </w:divsChild>
                            </w:div>
                            <w:div w:id="497038927">
                              <w:marLeft w:val="0"/>
                              <w:marRight w:val="0"/>
                              <w:marTop w:val="120"/>
                              <w:marBottom w:val="0"/>
                              <w:divBdr>
                                <w:top w:val="none" w:sz="0" w:space="0" w:color="auto"/>
                                <w:left w:val="none" w:sz="0" w:space="0" w:color="auto"/>
                                <w:bottom w:val="none" w:sz="0" w:space="0" w:color="auto"/>
                                <w:right w:val="none" w:sz="0" w:space="0" w:color="auto"/>
                              </w:divBdr>
                              <w:divsChild>
                                <w:div w:id="1104806623">
                                  <w:marLeft w:val="0"/>
                                  <w:marRight w:val="0"/>
                                  <w:marTop w:val="0"/>
                                  <w:marBottom w:val="0"/>
                                  <w:divBdr>
                                    <w:top w:val="none" w:sz="0" w:space="0" w:color="auto"/>
                                    <w:left w:val="none" w:sz="0" w:space="0" w:color="auto"/>
                                    <w:bottom w:val="none" w:sz="0" w:space="0" w:color="auto"/>
                                    <w:right w:val="none" w:sz="0" w:space="0" w:color="auto"/>
                                  </w:divBdr>
                                </w:div>
                              </w:divsChild>
                            </w:div>
                            <w:div w:id="5132103">
                              <w:marLeft w:val="0"/>
                              <w:marRight w:val="0"/>
                              <w:marTop w:val="120"/>
                              <w:marBottom w:val="0"/>
                              <w:divBdr>
                                <w:top w:val="none" w:sz="0" w:space="0" w:color="auto"/>
                                <w:left w:val="none" w:sz="0" w:space="0" w:color="auto"/>
                                <w:bottom w:val="none" w:sz="0" w:space="0" w:color="auto"/>
                                <w:right w:val="none" w:sz="0" w:space="0" w:color="auto"/>
                              </w:divBdr>
                              <w:divsChild>
                                <w:div w:id="361908206">
                                  <w:marLeft w:val="0"/>
                                  <w:marRight w:val="0"/>
                                  <w:marTop w:val="0"/>
                                  <w:marBottom w:val="0"/>
                                  <w:divBdr>
                                    <w:top w:val="none" w:sz="0" w:space="0" w:color="auto"/>
                                    <w:left w:val="none" w:sz="0" w:space="0" w:color="auto"/>
                                    <w:bottom w:val="none" w:sz="0" w:space="0" w:color="auto"/>
                                    <w:right w:val="none" w:sz="0" w:space="0" w:color="auto"/>
                                  </w:divBdr>
                                </w:div>
                              </w:divsChild>
                            </w:div>
                            <w:div w:id="2027169701">
                              <w:marLeft w:val="0"/>
                              <w:marRight w:val="0"/>
                              <w:marTop w:val="120"/>
                              <w:marBottom w:val="0"/>
                              <w:divBdr>
                                <w:top w:val="none" w:sz="0" w:space="0" w:color="auto"/>
                                <w:left w:val="none" w:sz="0" w:space="0" w:color="auto"/>
                                <w:bottom w:val="none" w:sz="0" w:space="0" w:color="auto"/>
                                <w:right w:val="none" w:sz="0" w:space="0" w:color="auto"/>
                              </w:divBdr>
                              <w:divsChild>
                                <w:div w:id="1888949569">
                                  <w:marLeft w:val="0"/>
                                  <w:marRight w:val="0"/>
                                  <w:marTop w:val="0"/>
                                  <w:marBottom w:val="0"/>
                                  <w:divBdr>
                                    <w:top w:val="none" w:sz="0" w:space="0" w:color="auto"/>
                                    <w:left w:val="none" w:sz="0" w:space="0" w:color="auto"/>
                                    <w:bottom w:val="none" w:sz="0" w:space="0" w:color="auto"/>
                                    <w:right w:val="none" w:sz="0" w:space="0" w:color="auto"/>
                                  </w:divBdr>
                                </w:div>
                              </w:divsChild>
                            </w:div>
                            <w:div w:id="773405114">
                              <w:marLeft w:val="0"/>
                              <w:marRight w:val="0"/>
                              <w:marTop w:val="120"/>
                              <w:marBottom w:val="0"/>
                              <w:divBdr>
                                <w:top w:val="none" w:sz="0" w:space="0" w:color="auto"/>
                                <w:left w:val="none" w:sz="0" w:space="0" w:color="auto"/>
                                <w:bottom w:val="none" w:sz="0" w:space="0" w:color="auto"/>
                                <w:right w:val="none" w:sz="0" w:space="0" w:color="auto"/>
                              </w:divBdr>
                              <w:divsChild>
                                <w:div w:id="1880431139">
                                  <w:marLeft w:val="0"/>
                                  <w:marRight w:val="0"/>
                                  <w:marTop w:val="0"/>
                                  <w:marBottom w:val="0"/>
                                  <w:divBdr>
                                    <w:top w:val="none" w:sz="0" w:space="0" w:color="auto"/>
                                    <w:left w:val="none" w:sz="0" w:space="0" w:color="auto"/>
                                    <w:bottom w:val="none" w:sz="0" w:space="0" w:color="auto"/>
                                    <w:right w:val="none" w:sz="0" w:space="0" w:color="auto"/>
                                  </w:divBdr>
                                </w:div>
                              </w:divsChild>
                            </w:div>
                            <w:div w:id="1193768404">
                              <w:marLeft w:val="0"/>
                              <w:marRight w:val="0"/>
                              <w:marTop w:val="120"/>
                              <w:marBottom w:val="0"/>
                              <w:divBdr>
                                <w:top w:val="none" w:sz="0" w:space="0" w:color="auto"/>
                                <w:left w:val="none" w:sz="0" w:space="0" w:color="auto"/>
                                <w:bottom w:val="none" w:sz="0" w:space="0" w:color="auto"/>
                                <w:right w:val="none" w:sz="0" w:space="0" w:color="auto"/>
                              </w:divBdr>
                              <w:divsChild>
                                <w:div w:id="751245325">
                                  <w:marLeft w:val="0"/>
                                  <w:marRight w:val="0"/>
                                  <w:marTop w:val="0"/>
                                  <w:marBottom w:val="0"/>
                                  <w:divBdr>
                                    <w:top w:val="none" w:sz="0" w:space="0" w:color="auto"/>
                                    <w:left w:val="none" w:sz="0" w:space="0" w:color="auto"/>
                                    <w:bottom w:val="none" w:sz="0" w:space="0" w:color="auto"/>
                                    <w:right w:val="none" w:sz="0" w:space="0" w:color="auto"/>
                                  </w:divBdr>
                                </w:div>
                              </w:divsChild>
                            </w:div>
                            <w:div w:id="1787189139">
                              <w:marLeft w:val="0"/>
                              <w:marRight w:val="0"/>
                              <w:marTop w:val="120"/>
                              <w:marBottom w:val="0"/>
                              <w:divBdr>
                                <w:top w:val="none" w:sz="0" w:space="0" w:color="auto"/>
                                <w:left w:val="none" w:sz="0" w:space="0" w:color="auto"/>
                                <w:bottom w:val="none" w:sz="0" w:space="0" w:color="auto"/>
                                <w:right w:val="none" w:sz="0" w:space="0" w:color="auto"/>
                              </w:divBdr>
                              <w:divsChild>
                                <w:div w:id="2004626608">
                                  <w:marLeft w:val="0"/>
                                  <w:marRight w:val="0"/>
                                  <w:marTop w:val="0"/>
                                  <w:marBottom w:val="0"/>
                                  <w:divBdr>
                                    <w:top w:val="none" w:sz="0" w:space="0" w:color="auto"/>
                                    <w:left w:val="none" w:sz="0" w:space="0" w:color="auto"/>
                                    <w:bottom w:val="none" w:sz="0" w:space="0" w:color="auto"/>
                                    <w:right w:val="none" w:sz="0" w:space="0" w:color="auto"/>
                                  </w:divBdr>
                                </w:div>
                              </w:divsChild>
                            </w:div>
                            <w:div w:id="1508058689">
                              <w:marLeft w:val="0"/>
                              <w:marRight w:val="0"/>
                              <w:marTop w:val="120"/>
                              <w:marBottom w:val="0"/>
                              <w:divBdr>
                                <w:top w:val="none" w:sz="0" w:space="0" w:color="auto"/>
                                <w:left w:val="none" w:sz="0" w:space="0" w:color="auto"/>
                                <w:bottom w:val="none" w:sz="0" w:space="0" w:color="auto"/>
                                <w:right w:val="none" w:sz="0" w:space="0" w:color="auto"/>
                              </w:divBdr>
                              <w:divsChild>
                                <w:div w:id="1070425127">
                                  <w:marLeft w:val="0"/>
                                  <w:marRight w:val="0"/>
                                  <w:marTop w:val="0"/>
                                  <w:marBottom w:val="0"/>
                                  <w:divBdr>
                                    <w:top w:val="none" w:sz="0" w:space="0" w:color="auto"/>
                                    <w:left w:val="none" w:sz="0" w:space="0" w:color="auto"/>
                                    <w:bottom w:val="none" w:sz="0" w:space="0" w:color="auto"/>
                                    <w:right w:val="none" w:sz="0" w:space="0" w:color="auto"/>
                                  </w:divBdr>
                                </w:div>
                              </w:divsChild>
                            </w:div>
                            <w:div w:id="321734214">
                              <w:marLeft w:val="0"/>
                              <w:marRight w:val="0"/>
                              <w:marTop w:val="120"/>
                              <w:marBottom w:val="0"/>
                              <w:divBdr>
                                <w:top w:val="none" w:sz="0" w:space="0" w:color="auto"/>
                                <w:left w:val="none" w:sz="0" w:space="0" w:color="auto"/>
                                <w:bottom w:val="none" w:sz="0" w:space="0" w:color="auto"/>
                                <w:right w:val="none" w:sz="0" w:space="0" w:color="auto"/>
                              </w:divBdr>
                              <w:divsChild>
                                <w:div w:id="547954217">
                                  <w:marLeft w:val="0"/>
                                  <w:marRight w:val="0"/>
                                  <w:marTop w:val="0"/>
                                  <w:marBottom w:val="0"/>
                                  <w:divBdr>
                                    <w:top w:val="none" w:sz="0" w:space="0" w:color="auto"/>
                                    <w:left w:val="none" w:sz="0" w:space="0" w:color="auto"/>
                                    <w:bottom w:val="none" w:sz="0" w:space="0" w:color="auto"/>
                                    <w:right w:val="none" w:sz="0" w:space="0" w:color="auto"/>
                                  </w:divBdr>
                                </w:div>
                              </w:divsChild>
                            </w:div>
                            <w:div w:id="1287931685">
                              <w:marLeft w:val="0"/>
                              <w:marRight w:val="0"/>
                              <w:marTop w:val="120"/>
                              <w:marBottom w:val="0"/>
                              <w:divBdr>
                                <w:top w:val="none" w:sz="0" w:space="0" w:color="auto"/>
                                <w:left w:val="none" w:sz="0" w:space="0" w:color="auto"/>
                                <w:bottom w:val="none" w:sz="0" w:space="0" w:color="auto"/>
                                <w:right w:val="none" w:sz="0" w:space="0" w:color="auto"/>
                              </w:divBdr>
                              <w:divsChild>
                                <w:div w:id="273482837">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120"/>
                              <w:marBottom w:val="0"/>
                              <w:divBdr>
                                <w:top w:val="none" w:sz="0" w:space="0" w:color="auto"/>
                                <w:left w:val="none" w:sz="0" w:space="0" w:color="auto"/>
                                <w:bottom w:val="none" w:sz="0" w:space="0" w:color="auto"/>
                                <w:right w:val="none" w:sz="0" w:space="0" w:color="auto"/>
                              </w:divBdr>
                              <w:divsChild>
                                <w:div w:id="1936327092">
                                  <w:marLeft w:val="0"/>
                                  <w:marRight w:val="0"/>
                                  <w:marTop w:val="0"/>
                                  <w:marBottom w:val="0"/>
                                  <w:divBdr>
                                    <w:top w:val="none" w:sz="0" w:space="0" w:color="auto"/>
                                    <w:left w:val="none" w:sz="0" w:space="0" w:color="auto"/>
                                    <w:bottom w:val="none" w:sz="0" w:space="0" w:color="auto"/>
                                    <w:right w:val="none" w:sz="0" w:space="0" w:color="auto"/>
                                  </w:divBdr>
                                </w:div>
                              </w:divsChild>
                            </w:div>
                            <w:div w:id="807942834">
                              <w:marLeft w:val="0"/>
                              <w:marRight w:val="0"/>
                              <w:marTop w:val="120"/>
                              <w:marBottom w:val="0"/>
                              <w:divBdr>
                                <w:top w:val="none" w:sz="0" w:space="0" w:color="auto"/>
                                <w:left w:val="none" w:sz="0" w:space="0" w:color="auto"/>
                                <w:bottom w:val="none" w:sz="0" w:space="0" w:color="auto"/>
                                <w:right w:val="none" w:sz="0" w:space="0" w:color="auto"/>
                              </w:divBdr>
                              <w:divsChild>
                                <w:div w:id="319231132">
                                  <w:marLeft w:val="0"/>
                                  <w:marRight w:val="0"/>
                                  <w:marTop w:val="0"/>
                                  <w:marBottom w:val="0"/>
                                  <w:divBdr>
                                    <w:top w:val="none" w:sz="0" w:space="0" w:color="auto"/>
                                    <w:left w:val="none" w:sz="0" w:space="0" w:color="auto"/>
                                    <w:bottom w:val="none" w:sz="0" w:space="0" w:color="auto"/>
                                    <w:right w:val="none" w:sz="0" w:space="0" w:color="auto"/>
                                  </w:divBdr>
                                </w:div>
                              </w:divsChild>
                            </w:div>
                            <w:div w:id="1025399339">
                              <w:marLeft w:val="0"/>
                              <w:marRight w:val="0"/>
                              <w:marTop w:val="120"/>
                              <w:marBottom w:val="0"/>
                              <w:divBdr>
                                <w:top w:val="none" w:sz="0" w:space="0" w:color="auto"/>
                                <w:left w:val="none" w:sz="0" w:space="0" w:color="auto"/>
                                <w:bottom w:val="none" w:sz="0" w:space="0" w:color="auto"/>
                                <w:right w:val="none" w:sz="0" w:space="0" w:color="auto"/>
                              </w:divBdr>
                              <w:divsChild>
                                <w:div w:id="1582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467854">
      <w:bodyDiv w:val="1"/>
      <w:marLeft w:val="0"/>
      <w:marRight w:val="0"/>
      <w:marTop w:val="0"/>
      <w:marBottom w:val="0"/>
      <w:divBdr>
        <w:top w:val="none" w:sz="0" w:space="0" w:color="auto"/>
        <w:left w:val="none" w:sz="0" w:space="0" w:color="auto"/>
        <w:bottom w:val="none" w:sz="0" w:space="0" w:color="auto"/>
        <w:right w:val="none" w:sz="0" w:space="0" w:color="auto"/>
      </w:divBdr>
    </w:div>
    <w:div w:id="1874615837">
      <w:bodyDiv w:val="1"/>
      <w:marLeft w:val="0"/>
      <w:marRight w:val="0"/>
      <w:marTop w:val="0"/>
      <w:marBottom w:val="0"/>
      <w:divBdr>
        <w:top w:val="none" w:sz="0" w:space="0" w:color="auto"/>
        <w:left w:val="none" w:sz="0" w:space="0" w:color="auto"/>
        <w:bottom w:val="none" w:sz="0" w:space="0" w:color="auto"/>
        <w:right w:val="none" w:sz="0" w:space="0" w:color="auto"/>
      </w:divBdr>
    </w:div>
    <w:div w:id="1897625538">
      <w:bodyDiv w:val="1"/>
      <w:marLeft w:val="0"/>
      <w:marRight w:val="0"/>
      <w:marTop w:val="0"/>
      <w:marBottom w:val="0"/>
      <w:divBdr>
        <w:top w:val="none" w:sz="0" w:space="0" w:color="auto"/>
        <w:left w:val="none" w:sz="0" w:space="0" w:color="auto"/>
        <w:bottom w:val="none" w:sz="0" w:space="0" w:color="auto"/>
        <w:right w:val="none" w:sz="0" w:space="0" w:color="auto"/>
      </w:divBdr>
    </w:div>
    <w:div w:id="1975675820">
      <w:bodyDiv w:val="1"/>
      <w:marLeft w:val="0"/>
      <w:marRight w:val="0"/>
      <w:marTop w:val="0"/>
      <w:marBottom w:val="0"/>
      <w:divBdr>
        <w:top w:val="none" w:sz="0" w:space="0" w:color="auto"/>
        <w:left w:val="none" w:sz="0" w:space="0" w:color="auto"/>
        <w:bottom w:val="none" w:sz="0" w:space="0" w:color="auto"/>
        <w:right w:val="none" w:sz="0" w:space="0" w:color="auto"/>
      </w:divBdr>
    </w:div>
    <w:div w:id="1976986198">
      <w:bodyDiv w:val="1"/>
      <w:marLeft w:val="0"/>
      <w:marRight w:val="0"/>
      <w:marTop w:val="0"/>
      <w:marBottom w:val="0"/>
      <w:divBdr>
        <w:top w:val="none" w:sz="0" w:space="0" w:color="auto"/>
        <w:left w:val="none" w:sz="0" w:space="0" w:color="auto"/>
        <w:bottom w:val="none" w:sz="0" w:space="0" w:color="auto"/>
        <w:right w:val="none" w:sz="0" w:space="0" w:color="auto"/>
      </w:divBdr>
      <w:divsChild>
        <w:div w:id="613639232">
          <w:marLeft w:val="0"/>
          <w:marRight w:val="0"/>
          <w:marTop w:val="480"/>
          <w:marBottom w:val="480"/>
          <w:divBdr>
            <w:top w:val="none" w:sz="0" w:space="0" w:color="auto"/>
            <w:left w:val="none" w:sz="0" w:space="0" w:color="auto"/>
            <w:bottom w:val="none" w:sz="0" w:space="0" w:color="auto"/>
            <w:right w:val="none" w:sz="0" w:space="0" w:color="auto"/>
          </w:divBdr>
        </w:div>
        <w:div w:id="1767846675">
          <w:marLeft w:val="0"/>
          <w:marRight w:val="0"/>
          <w:marTop w:val="480"/>
          <w:marBottom w:val="480"/>
          <w:divBdr>
            <w:top w:val="none" w:sz="0" w:space="0" w:color="auto"/>
            <w:left w:val="none" w:sz="0" w:space="0" w:color="auto"/>
            <w:bottom w:val="none" w:sz="0" w:space="0" w:color="auto"/>
            <w:right w:val="none" w:sz="0" w:space="0" w:color="auto"/>
          </w:divBdr>
        </w:div>
      </w:divsChild>
    </w:div>
    <w:div w:id="1987473294">
      <w:bodyDiv w:val="1"/>
      <w:marLeft w:val="0"/>
      <w:marRight w:val="0"/>
      <w:marTop w:val="0"/>
      <w:marBottom w:val="0"/>
      <w:divBdr>
        <w:top w:val="none" w:sz="0" w:space="0" w:color="auto"/>
        <w:left w:val="none" w:sz="0" w:space="0" w:color="auto"/>
        <w:bottom w:val="none" w:sz="0" w:space="0" w:color="auto"/>
        <w:right w:val="none" w:sz="0" w:space="0" w:color="auto"/>
      </w:divBdr>
      <w:divsChild>
        <w:div w:id="1815560065">
          <w:marLeft w:val="0"/>
          <w:marRight w:val="0"/>
          <w:marTop w:val="0"/>
          <w:marBottom w:val="0"/>
          <w:divBdr>
            <w:top w:val="none" w:sz="0" w:space="0" w:color="auto"/>
            <w:left w:val="none" w:sz="0" w:space="0" w:color="auto"/>
            <w:bottom w:val="none" w:sz="0" w:space="0" w:color="auto"/>
            <w:right w:val="none" w:sz="0" w:space="0" w:color="auto"/>
          </w:divBdr>
          <w:divsChild>
            <w:div w:id="1321155574">
              <w:marLeft w:val="0"/>
              <w:marRight w:val="0"/>
              <w:marTop w:val="0"/>
              <w:marBottom w:val="0"/>
              <w:divBdr>
                <w:top w:val="none" w:sz="0" w:space="0" w:color="auto"/>
                <w:left w:val="none" w:sz="0" w:space="0" w:color="auto"/>
                <w:bottom w:val="none" w:sz="0" w:space="0" w:color="auto"/>
                <w:right w:val="none" w:sz="0" w:space="0" w:color="auto"/>
              </w:divBdr>
            </w:div>
          </w:divsChild>
        </w:div>
        <w:div w:id="1810436578">
          <w:marLeft w:val="0"/>
          <w:marRight w:val="0"/>
          <w:marTop w:val="120"/>
          <w:marBottom w:val="0"/>
          <w:divBdr>
            <w:top w:val="none" w:sz="0" w:space="0" w:color="auto"/>
            <w:left w:val="none" w:sz="0" w:space="0" w:color="auto"/>
            <w:bottom w:val="none" w:sz="0" w:space="0" w:color="auto"/>
            <w:right w:val="none" w:sz="0" w:space="0" w:color="auto"/>
          </w:divBdr>
          <w:divsChild>
            <w:div w:id="1104498419">
              <w:marLeft w:val="0"/>
              <w:marRight w:val="0"/>
              <w:marTop w:val="0"/>
              <w:marBottom w:val="0"/>
              <w:divBdr>
                <w:top w:val="none" w:sz="0" w:space="0" w:color="auto"/>
                <w:left w:val="none" w:sz="0" w:space="0" w:color="auto"/>
                <w:bottom w:val="none" w:sz="0" w:space="0" w:color="auto"/>
                <w:right w:val="none" w:sz="0" w:space="0" w:color="auto"/>
              </w:divBdr>
            </w:div>
          </w:divsChild>
        </w:div>
        <w:div w:id="826557574">
          <w:marLeft w:val="0"/>
          <w:marRight w:val="0"/>
          <w:marTop w:val="120"/>
          <w:marBottom w:val="0"/>
          <w:divBdr>
            <w:top w:val="none" w:sz="0" w:space="0" w:color="auto"/>
            <w:left w:val="none" w:sz="0" w:space="0" w:color="auto"/>
            <w:bottom w:val="none" w:sz="0" w:space="0" w:color="auto"/>
            <w:right w:val="none" w:sz="0" w:space="0" w:color="auto"/>
          </w:divBdr>
          <w:divsChild>
            <w:div w:id="305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6684">
      <w:bodyDiv w:val="1"/>
      <w:marLeft w:val="0"/>
      <w:marRight w:val="0"/>
      <w:marTop w:val="0"/>
      <w:marBottom w:val="0"/>
      <w:divBdr>
        <w:top w:val="none" w:sz="0" w:space="0" w:color="auto"/>
        <w:left w:val="none" w:sz="0" w:space="0" w:color="auto"/>
        <w:bottom w:val="none" w:sz="0" w:space="0" w:color="auto"/>
        <w:right w:val="none" w:sz="0" w:space="0" w:color="auto"/>
      </w:divBdr>
      <w:divsChild>
        <w:div w:id="1970738307">
          <w:marLeft w:val="0"/>
          <w:marRight w:val="0"/>
          <w:marTop w:val="0"/>
          <w:marBottom w:val="0"/>
          <w:divBdr>
            <w:top w:val="none" w:sz="0" w:space="0" w:color="auto"/>
            <w:left w:val="none" w:sz="0" w:space="0" w:color="auto"/>
            <w:bottom w:val="none" w:sz="0" w:space="0" w:color="auto"/>
            <w:right w:val="none" w:sz="0" w:space="0" w:color="auto"/>
          </w:divBdr>
        </w:div>
        <w:div w:id="2061518094">
          <w:marLeft w:val="0"/>
          <w:marRight w:val="0"/>
          <w:marTop w:val="0"/>
          <w:marBottom w:val="0"/>
          <w:divBdr>
            <w:top w:val="none" w:sz="0" w:space="0" w:color="auto"/>
            <w:left w:val="none" w:sz="0" w:space="0" w:color="auto"/>
            <w:bottom w:val="none" w:sz="0" w:space="0" w:color="auto"/>
            <w:right w:val="none" w:sz="0" w:space="0" w:color="auto"/>
          </w:divBdr>
        </w:div>
      </w:divsChild>
    </w:div>
    <w:div w:id="2130926657">
      <w:bodyDiv w:val="1"/>
      <w:marLeft w:val="0"/>
      <w:marRight w:val="0"/>
      <w:marTop w:val="0"/>
      <w:marBottom w:val="0"/>
      <w:divBdr>
        <w:top w:val="none" w:sz="0" w:space="0" w:color="auto"/>
        <w:left w:val="none" w:sz="0" w:space="0" w:color="auto"/>
        <w:bottom w:val="none" w:sz="0" w:space="0" w:color="auto"/>
        <w:right w:val="none" w:sz="0" w:space="0" w:color="auto"/>
      </w:divBdr>
      <w:divsChild>
        <w:div w:id="2459848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tefanbauschard.substack.com/p/debating-in-the-world-of-ai?utm_source=post-email-title&amp;publication_id=1673728&amp;post_id=138620336&amp;utm_campaign=email-post-title&amp;isFreemail=true&amp;r=2fm3lf&amp;utm_medium=ema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2254</Words>
  <Characters>12397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Peters</dc:creator>
  <cp:keywords/>
  <dc:description/>
  <cp:lastModifiedBy>Martine Peters</cp:lastModifiedBy>
  <cp:revision>6</cp:revision>
  <cp:lastPrinted>2024-09-30T19:32:00Z</cp:lastPrinted>
  <dcterms:created xsi:type="dcterms:W3CDTF">2024-10-12T17:07:00Z</dcterms:created>
  <dcterms:modified xsi:type="dcterms:W3CDTF">2024-10-13T19:30:00Z</dcterms:modified>
</cp:coreProperties>
</file>