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D135B" w14:textId="14B978F0" w:rsidR="00240DE8" w:rsidRPr="00572419" w:rsidRDefault="00336B3B" w:rsidP="009B4BAC">
      <w:pPr>
        <w:rPr>
          <w:rFonts w:cs="Arial"/>
          <w:sz w:val="22"/>
          <w:szCs w:val="22"/>
        </w:rPr>
      </w:pPr>
      <w:bookmarkStart w:id="0" w:name="_Toc178602745"/>
      <w:r w:rsidRPr="00572419">
        <w:rPr>
          <w:rFonts w:cs="Arial"/>
          <w:sz w:val="22"/>
          <w:szCs w:val="22"/>
        </w:rPr>
        <w:t>L</w:t>
      </w:r>
      <w:r w:rsidR="00654E94" w:rsidRPr="00572419">
        <w:rPr>
          <w:rFonts w:cs="Arial"/>
          <w:sz w:val="22"/>
          <w:szCs w:val="22"/>
        </w:rPr>
        <w:t>e quiz</w:t>
      </w:r>
    </w:p>
    <w:p w14:paraId="6CA6DD64" w14:textId="77777777" w:rsidR="00336B3B" w:rsidRPr="00572419" w:rsidRDefault="00336B3B" w:rsidP="009B4BAC">
      <w:pPr>
        <w:rPr>
          <w:rFonts w:cs="Arial"/>
          <w:sz w:val="22"/>
          <w:szCs w:val="22"/>
        </w:rPr>
      </w:pPr>
    </w:p>
    <w:p w14:paraId="6CE823D6" w14:textId="05033C2A" w:rsidR="00612376" w:rsidRDefault="00017307">
      <w:pPr>
        <w:pStyle w:val="TM1"/>
        <w:tabs>
          <w:tab w:val="left" w:pos="480"/>
          <w:tab w:val="right" w:leader="dot" w:pos="9750"/>
        </w:tabs>
        <w:rPr>
          <w:rFonts w:asciiTheme="minorHAnsi" w:eastAsiaTheme="minorEastAsia" w:hAnsiTheme="minorHAnsi"/>
          <w:noProof/>
          <w:lang w:eastAsia="fr-CA"/>
        </w:rPr>
      </w:pPr>
      <w:r w:rsidRPr="00572419">
        <w:rPr>
          <w:rFonts w:cs="Arial"/>
          <w:sz w:val="22"/>
          <w:szCs w:val="22"/>
        </w:rPr>
        <w:fldChar w:fldCharType="begin"/>
      </w:r>
      <w:r w:rsidRPr="00572419">
        <w:rPr>
          <w:rFonts w:cs="Arial"/>
          <w:sz w:val="22"/>
          <w:szCs w:val="22"/>
        </w:rPr>
        <w:instrText xml:space="preserve"> TOC \o "1-3" \h \z \u </w:instrText>
      </w:r>
      <w:r w:rsidRPr="00572419">
        <w:rPr>
          <w:rFonts w:cs="Arial"/>
          <w:sz w:val="22"/>
          <w:szCs w:val="22"/>
        </w:rPr>
        <w:fldChar w:fldCharType="separate"/>
      </w:r>
      <w:hyperlink w:anchor="_Toc187154176" w:history="1">
        <w:r w:rsidR="00612376" w:rsidRPr="00436640">
          <w:rPr>
            <w:rStyle w:val="Hyperlien"/>
            <w:noProof/>
          </w:rPr>
          <w:t>1.</w:t>
        </w:r>
        <w:r w:rsidR="00612376">
          <w:rPr>
            <w:rFonts w:asciiTheme="minorHAnsi" w:eastAsiaTheme="minorEastAsia" w:hAnsiTheme="minorHAnsi"/>
            <w:noProof/>
            <w:lang w:eastAsia="fr-CA"/>
          </w:rPr>
          <w:tab/>
        </w:r>
        <w:r w:rsidR="00612376" w:rsidRPr="00436640">
          <w:rPr>
            <w:rStyle w:val="Hyperlien"/>
            <w:noProof/>
          </w:rPr>
          <w:t>Qu’est-ce que c’est?</w:t>
        </w:r>
        <w:r w:rsidR="00612376">
          <w:rPr>
            <w:noProof/>
            <w:webHidden/>
          </w:rPr>
          <w:tab/>
        </w:r>
        <w:r w:rsidR="00612376">
          <w:rPr>
            <w:noProof/>
            <w:webHidden/>
          </w:rPr>
          <w:fldChar w:fldCharType="begin"/>
        </w:r>
        <w:r w:rsidR="00612376">
          <w:rPr>
            <w:noProof/>
            <w:webHidden/>
          </w:rPr>
          <w:instrText xml:space="preserve"> PAGEREF _Toc187154176 \h </w:instrText>
        </w:r>
        <w:r w:rsidR="00612376">
          <w:rPr>
            <w:noProof/>
            <w:webHidden/>
          </w:rPr>
        </w:r>
        <w:r w:rsidR="00612376">
          <w:rPr>
            <w:noProof/>
            <w:webHidden/>
          </w:rPr>
          <w:fldChar w:fldCharType="separate"/>
        </w:r>
        <w:r w:rsidR="00612376">
          <w:rPr>
            <w:noProof/>
            <w:webHidden/>
          </w:rPr>
          <w:t>1</w:t>
        </w:r>
        <w:r w:rsidR="00612376">
          <w:rPr>
            <w:noProof/>
            <w:webHidden/>
          </w:rPr>
          <w:fldChar w:fldCharType="end"/>
        </w:r>
      </w:hyperlink>
    </w:p>
    <w:p w14:paraId="20B3C8A6" w14:textId="0390E5E5" w:rsidR="00612376" w:rsidRDefault="00612376">
      <w:pPr>
        <w:pStyle w:val="TM1"/>
        <w:tabs>
          <w:tab w:val="left" w:pos="480"/>
          <w:tab w:val="right" w:leader="dot" w:pos="9750"/>
        </w:tabs>
        <w:rPr>
          <w:rFonts w:asciiTheme="minorHAnsi" w:eastAsiaTheme="minorEastAsia" w:hAnsiTheme="minorHAnsi"/>
          <w:noProof/>
          <w:lang w:eastAsia="fr-CA"/>
        </w:rPr>
      </w:pPr>
      <w:hyperlink w:anchor="_Toc187154177" w:history="1">
        <w:r w:rsidRPr="00436640">
          <w:rPr>
            <w:rStyle w:val="Hyperlien"/>
            <w:noProof/>
          </w:rPr>
          <w:t>2.</w:t>
        </w:r>
        <w:r>
          <w:rPr>
            <w:rFonts w:asciiTheme="minorHAnsi" w:eastAsiaTheme="minorEastAsia" w:hAnsiTheme="minorHAnsi"/>
            <w:noProof/>
            <w:lang w:eastAsia="fr-CA"/>
          </w:rPr>
          <w:tab/>
        </w:r>
        <w:r w:rsidRPr="00436640">
          <w:rPr>
            <w:rStyle w:val="Hyperlien"/>
            <w:noProof/>
          </w:rPr>
          <w:t>Qualités du quiz</w:t>
        </w:r>
        <w:r>
          <w:rPr>
            <w:noProof/>
            <w:webHidden/>
          </w:rPr>
          <w:tab/>
        </w:r>
        <w:r>
          <w:rPr>
            <w:noProof/>
            <w:webHidden/>
          </w:rPr>
          <w:fldChar w:fldCharType="begin"/>
        </w:r>
        <w:r>
          <w:rPr>
            <w:noProof/>
            <w:webHidden/>
          </w:rPr>
          <w:instrText xml:space="preserve"> PAGEREF _Toc187154177 \h </w:instrText>
        </w:r>
        <w:r>
          <w:rPr>
            <w:noProof/>
            <w:webHidden/>
          </w:rPr>
        </w:r>
        <w:r>
          <w:rPr>
            <w:noProof/>
            <w:webHidden/>
          </w:rPr>
          <w:fldChar w:fldCharType="separate"/>
        </w:r>
        <w:r>
          <w:rPr>
            <w:noProof/>
            <w:webHidden/>
          </w:rPr>
          <w:t>1</w:t>
        </w:r>
        <w:r>
          <w:rPr>
            <w:noProof/>
            <w:webHidden/>
          </w:rPr>
          <w:fldChar w:fldCharType="end"/>
        </w:r>
      </w:hyperlink>
    </w:p>
    <w:p w14:paraId="2C253E2E" w14:textId="6BA3AF1F" w:rsidR="00612376" w:rsidRDefault="00612376">
      <w:pPr>
        <w:pStyle w:val="TM1"/>
        <w:tabs>
          <w:tab w:val="left" w:pos="480"/>
          <w:tab w:val="right" w:leader="dot" w:pos="9750"/>
        </w:tabs>
        <w:rPr>
          <w:rFonts w:asciiTheme="minorHAnsi" w:eastAsiaTheme="minorEastAsia" w:hAnsiTheme="minorHAnsi"/>
          <w:noProof/>
          <w:lang w:eastAsia="fr-CA"/>
        </w:rPr>
      </w:pPr>
      <w:hyperlink w:anchor="_Toc187154178" w:history="1">
        <w:r w:rsidRPr="00436640">
          <w:rPr>
            <w:rStyle w:val="Hyperlien"/>
            <w:noProof/>
          </w:rPr>
          <w:t>3.</w:t>
        </w:r>
        <w:r>
          <w:rPr>
            <w:rFonts w:asciiTheme="minorHAnsi" w:eastAsiaTheme="minorEastAsia" w:hAnsiTheme="minorHAnsi"/>
            <w:noProof/>
            <w:lang w:eastAsia="fr-CA"/>
          </w:rPr>
          <w:tab/>
        </w:r>
        <w:r w:rsidRPr="00436640">
          <w:rPr>
            <w:rStyle w:val="Hyperlien"/>
            <w:noProof/>
          </w:rPr>
          <w:t>Objectifs du quiz</w:t>
        </w:r>
        <w:r>
          <w:rPr>
            <w:noProof/>
            <w:webHidden/>
          </w:rPr>
          <w:tab/>
        </w:r>
        <w:r>
          <w:rPr>
            <w:noProof/>
            <w:webHidden/>
          </w:rPr>
          <w:fldChar w:fldCharType="begin"/>
        </w:r>
        <w:r>
          <w:rPr>
            <w:noProof/>
            <w:webHidden/>
          </w:rPr>
          <w:instrText xml:space="preserve"> PAGEREF _Toc187154178 \h </w:instrText>
        </w:r>
        <w:r>
          <w:rPr>
            <w:noProof/>
            <w:webHidden/>
          </w:rPr>
        </w:r>
        <w:r>
          <w:rPr>
            <w:noProof/>
            <w:webHidden/>
          </w:rPr>
          <w:fldChar w:fldCharType="separate"/>
        </w:r>
        <w:r>
          <w:rPr>
            <w:noProof/>
            <w:webHidden/>
          </w:rPr>
          <w:t>1</w:t>
        </w:r>
        <w:r>
          <w:rPr>
            <w:noProof/>
            <w:webHidden/>
          </w:rPr>
          <w:fldChar w:fldCharType="end"/>
        </w:r>
      </w:hyperlink>
    </w:p>
    <w:p w14:paraId="2BCF3531" w14:textId="40BC780A" w:rsidR="00612376" w:rsidRDefault="00612376">
      <w:pPr>
        <w:pStyle w:val="TM1"/>
        <w:tabs>
          <w:tab w:val="left" w:pos="480"/>
          <w:tab w:val="right" w:leader="dot" w:pos="9750"/>
        </w:tabs>
        <w:rPr>
          <w:rFonts w:asciiTheme="minorHAnsi" w:eastAsiaTheme="minorEastAsia" w:hAnsiTheme="minorHAnsi"/>
          <w:noProof/>
          <w:lang w:eastAsia="fr-CA"/>
        </w:rPr>
      </w:pPr>
      <w:hyperlink w:anchor="_Toc187154179" w:history="1">
        <w:r w:rsidRPr="00436640">
          <w:rPr>
            <w:rStyle w:val="Hyperlien"/>
            <w:noProof/>
          </w:rPr>
          <w:t>4.</w:t>
        </w:r>
        <w:r>
          <w:rPr>
            <w:rFonts w:asciiTheme="minorHAnsi" w:eastAsiaTheme="minorEastAsia" w:hAnsiTheme="minorHAnsi"/>
            <w:noProof/>
            <w:lang w:eastAsia="fr-CA"/>
          </w:rPr>
          <w:tab/>
        </w:r>
        <w:r w:rsidRPr="00436640">
          <w:rPr>
            <w:rStyle w:val="Hyperlien"/>
            <w:noProof/>
          </w:rPr>
          <w:t>Pourquoi le quiz favorise-t-il l’intégrité académique?</w:t>
        </w:r>
        <w:r>
          <w:rPr>
            <w:noProof/>
            <w:webHidden/>
          </w:rPr>
          <w:tab/>
        </w:r>
        <w:r>
          <w:rPr>
            <w:noProof/>
            <w:webHidden/>
          </w:rPr>
          <w:fldChar w:fldCharType="begin"/>
        </w:r>
        <w:r>
          <w:rPr>
            <w:noProof/>
            <w:webHidden/>
          </w:rPr>
          <w:instrText xml:space="preserve"> PAGEREF _Toc187154179 \h </w:instrText>
        </w:r>
        <w:r>
          <w:rPr>
            <w:noProof/>
            <w:webHidden/>
          </w:rPr>
        </w:r>
        <w:r>
          <w:rPr>
            <w:noProof/>
            <w:webHidden/>
          </w:rPr>
          <w:fldChar w:fldCharType="separate"/>
        </w:r>
        <w:r>
          <w:rPr>
            <w:noProof/>
            <w:webHidden/>
          </w:rPr>
          <w:t>2</w:t>
        </w:r>
        <w:r>
          <w:rPr>
            <w:noProof/>
            <w:webHidden/>
          </w:rPr>
          <w:fldChar w:fldCharType="end"/>
        </w:r>
      </w:hyperlink>
    </w:p>
    <w:p w14:paraId="47386168" w14:textId="7CA9B660" w:rsidR="00612376" w:rsidRDefault="00612376">
      <w:pPr>
        <w:pStyle w:val="TM1"/>
        <w:tabs>
          <w:tab w:val="left" w:pos="480"/>
          <w:tab w:val="right" w:leader="dot" w:pos="9750"/>
        </w:tabs>
        <w:rPr>
          <w:rFonts w:asciiTheme="minorHAnsi" w:eastAsiaTheme="minorEastAsia" w:hAnsiTheme="minorHAnsi"/>
          <w:noProof/>
          <w:lang w:eastAsia="fr-CA"/>
        </w:rPr>
      </w:pPr>
      <w:hyperlink w:anchor="_Toc187154180" w:history="1">
        <w:r w:rsidRPr="00436640">
          <w:rPr>
            <w:rStyle w:val="Hyperlien"/>
            <w:noProof/>
          </w:rPr>
          <w:t>5.</w:t>
        </w:r>
        <w:r>
          <w:rPr>
            <w:rFonts w:asciiTheme="minorHAnsi" w:eastAsiaTheme="minorEastAsia" w:hAnsiTheme="minorHAnsi"/>
            <w:noProof/>
            <w:lang w:eastAsia="fr-CA"/>
          </w:rPr>
          <w:tab/>
        </w:r>
        <w:r w:rsidRPr="00436640">
          <w:rPr>
            <w:rStyle w:val="Hyperlien"/>
            <w:noProof/>
          </w:rPr>
          <w:t>Pourquoi le recours à l’intelligence artificielle est-il moins utile lors d’un quiz?</w:t>
        </w:r>
        <w:r>
          <w:rPr>
            <w:noProof/>
            <w:webHidden/>
          </w:rPr>
          <w:tab/>
        </w:r>
        <w:r>
          <w:rPr>
            <w:noProof/>
            <w:webHidden/>
          </w:rPr>
          <w:fldChar w:fldCharType="begin"/>
        </w:r>
        <w:r>
          <w:rPr>
            <w:noProof/>
            <w:webHidden/>
          </w:rPr>
          <w:instrText xml:space="preserve"> PAGEREF _Toc187154180 \h </w:instrText>
        </w:r>
        <w:r>
          <w:rPr>
            <w:noProof/>
            <w:webHidden/>
          </w:rPr>
        </w:r>
        <w:r>
          <w:rPr>
            <w:noProof/>
            <w:webHidden/>
          </w:rPr>
          <w:fldChar w:fldCharType="separate"/>
        </w:r>
        <w:r>
          <w:rPr>
            <w:noProof/>
            <w:webHidden/>
          </w:rPr>
          <w:t>2</w:t>
        </w:r>
        <w:r>
          <w:rPr>
            <w:noProof/>
            <w:webHidden/>
          </w:rPr>
          <w:fldChar w:fldCharType="end"/>
        </w:r>
      </w:hyperlink>
    </w:p>
    <w:p w14:paraId="58FDACFE" w14:textId="5547BB07" w:rsidR="00612376" w:rsidRDefault="00612376">
      <w:pPr>
        <w:pStyle w:val="TM1"/>
        <w:tabs>
          <w:tab w:val="left" w:pos="480"/>
          <w:tab w:val="right" w:leader="dot" w:pos="9750"/>
        </w:tabs>
        <w:rPr>
          <w:rFonts w:asciiTheme="minorHAnsi" w:eastAsiaTheme="minorEastAsia" w:hAnsiTheme="minorHAnsi"/>
          <w:noProof/>
          <w:lang w:eastAsia="fr-CA"/>
        </w:rPr>
      </w:pPr>
      <w:hyperlink w:anchor="_Toc187154181" w:history="1">
        <w:r w:rsidRPr="00436640">
          <w:rPr>
            <w:rStyle w:val="Hyperlien"/>
            <w:noProof/>
          </w:rPr>
          <w:t>6.</w:t>
        </w:r>
        <w:r>
          <w:rPr>
            <w:rFonts w:asciiTheme="minorHAnsi" w:eastAsiaTheme="minorEastAsia" w:hAnsiTheme="minorHAnsi"/>
            <w:noProof/>
            <w:lang w:eastAsia="fr-CA"/>
          </w:rPr>
          <w:tab/>
        </w:r>
        <w:r w:rsidRPr="00436640">
          <w:rPr>
            <w:rStyle w:val="Hyperlien"/>
            <w:noProof/>
          </w:rPr>
          <w:t>Exemples génériques de questions de quiz qui favorisent la réflexion</w:t>
        </w:r>
        <w:r>
          <w:rPr>
            <w:noProof/>
            <w:webHidden/>
          </w:rPr>
          <w:tab/>
        </w:r>
        <w:r>
          <w:rPr>
            <w:noProof/>
            <w:webHidden/>
          </w:rPr>
          <w:fldChar w:fldCharType="begin"/>
        </w:r>
        <w:r>
          <w:rPr>
            <w:noProof/>
            <w:webHidden/>
          </w:rPr>
          <w:instrText xml:space="preserve"> PAGEREF _Toc187154181 \h </w:instrText>
        </w:r>
        <w:r>
          <w:rPr>
            <w:noProof/>
            <w:webHidden/>
          </w:rPr>
        </w:r>
        <w:r>
          <w:rPr>
            <w:noProof/>
            <w:webHidden/>
          </w:rPr>
          <w:fldChar w:fldCharType="separate"/>
        </w:r>
        <w:r>
          <w:rPr>
            <w:noProof/>
            <w:webHidden/>
          </w:rPr>
          <w:t>2</w:t>
        </w:r>
        <w:r>
          <w:rPr>
            <w:noProof/>
            <w:webHidden/>
          </w:rPr>
          <w:fldChar w:fldCharType="end"/>
        </w:r>
      </w:hyperlink>
    </w:p>
    <w:p w14:paraId="16E280CA" w14:textId="0683730E" w:rsidR="00612376" w:rsidRDefault="00612376">
      <w:pPr>
        <w:pStyle w:val="TM1"/>
        <w:tabs>
          <w:tab w:val="left" w:pos="480"/>
          <w:tab w:val="right" w:leader="dot" w:pos="9750"/>
        </w:tabs>
        <w:rPr>
          <w:rFonts w:asciiTheme="minorHAnsi" w:eastAsiaTheme="minorEastAsia" w:hAnsiTheme="minorHAnsi"/>
          <w:noProof/>
          <w:lang w:eastAsia="fr-CA"/>
        </w:rPr>
      </w:pPr>
      <w:hyperlink w:anchor="_Toc187154182" w:history="1">
        <w:r w:rsidRPr="00436640">
          <w:rPr>
            <w:rStyle w:val="Hyperlien"/>
            <w:noProof/>
          </w:rPr>
          <w:t>7.</w:t>
        </w:r>
        <w:r>
          <w:rPr>
            <w:rFonts w:asciiTheme="minorHAnsi" w:eastAsiaTheme="minorEastAsia" w:hAnsiTheme="minorHAnsi"/>
            <w:noProof/>
            <w:lang w:eastAsia="fr-CA"/>
          </w:rPr>
          <w:tab/>
        </w:r>
        <w:r w:rsidRPr="00436640">
          <w:rPr>
            <w:rStyle w:val="Hyperlien"/>
            <w:noProof/>
          </w:rPr>
          <w:t>Comment évaluer les quiz</w:t>
        </w:r>
        <w:r>
          <w:rPr>
            <w:noProof/>
            <w:webHidden/>
          </w:rPr>
          <w:tab/>
        </w:r>
        <w:r>
          <w:rPr>
            <w:noProof/>
            <w:webHidden/>
          </w:rPr>
          <w:fldChar w:fldCharType="begin"/>
        </w:r>
        <w:r>
          <w:rPr>
            <w:noProof/>
            <w:webHidden/>
          </w:rPr>
          <w:instrText xml:space="preserve"> PAGEREF _Toc187154182 \h </w:instrText>
        </w:r>
        <w:r>
          <w:rPr>
            <w:noProof/>
            <w:webHidden/>
          </w:rPr>
        </w:r>
        <w:r>
          <w:rPr>
            <w:noProof/>
            <w:webHidden/>
          </w:rPr>
          <w:fldChar w:fldCharType="separate"/>
        </w:r>
        <w:r>
          <w:rPr>
            <w:noProof/>
            <w:webHidden/>
          </w:rPr>
          <w:t>3</w:t>
        </w:r>
        <w:r>
          <w:rPr>
            <w:noProof/>
            <w:webHidden/>
          </w:rPr>
          <w:fldChar w:fldCharType="end"/>
        </w:r>
      </w:hyperlink>
    </w:p>
    <w:p w14:paraId="0A738A2C" w14:textId="50D5B8E2" w:rsidR="00612376" w:rsidRDefault="00612376">
      <w:pPr>
        <w:pStyle w:val="TM1"/>
        <w:tabs>
          <w:tab w:val="left" w:pos="480"/>
          <w:tab w:val="right" w:leader="dot" w:pos="9750"/>
        </w:tabs>
        <w:rPr>
          <w:rFonts w:asciiTheme="minorHAnsi" w:eastAsiaTheme="minorEastAsia" w:hAnsiTheme="minorHAnsi"/>
          <w:noProof/>
          <w:lang w:eastAsia="fr-CA"/>
        </w:rPr>
      </w:pPr>
      <w:hyperlink w:anchor="_Toc187154183" w:history="1">
        <w:r w:rsidRPr="00436640">
          <w:rPr>
            <w:rStyle w:val="Hyperlien"/>
            <w:noProof/>
          </w:rPr>
          <w:t>8.</w:t>
        </w:r>
        <w:r>
          <w:rPr>
            <w:rFonts w:asciiTheme="minorHAnsi" w:eastAsiaTheme="minorEastAsia" w:hAnsiTheme="minorHAnsi"/>
            <w:noProof/>
            <w:lang w:eastAsia="fr-CA"/>
          </w:rPr>
          <w:tab/>
        </w:r>
        <w:r w:rsidRPr="00436640">
          <w:rPr>
            <w:rStyle w:val="Hyperlien"/>
            <w:noProof/>
          </w:rPr>
          <w:t>Lectures sur l’utilisation de quiz comme activité évaluative</w:t>
        </w:r>
        <w:r>
          <w:rPr>
            <w:noProof/>
            <w:webHidden/>
          </w:rPr>
          <w:tab/>
        </w:r>
        <w:r>
          <w:rPr>
            <w:noProof/>
            <w:webHidden/>
          </w:rPr>
          <w:fldChar w:fldCharType="begin"/>
        </w:r>
        <w:r>
          <w:rPr>
            <w:noProof/>
            <w:webHidden/>
          </w:rPr>
          <w:instrText xml:space="preserve"> PAGEREF _Toc187154183 \h </w:instrText>
        </w:r>
        <w:r>
          <w:rPr>
            <w:noProof/>
            <w:webHidden/>
          </w:rPr>
        </w:r>
        <w:r>
          <w:rPr>
            <w:noProof/>
            <w:webHidden/>
          </w:rPr>
          <w:fldChar w:fldCharType="separate"/>
        </w:r>
        <w:r>
          <w:rPr>
            <w:noProof/>
            <w:webHidden/>
          </w:rPr>
          <w:t>3</w:t>
        </w:r>
        <w:r>
          <w:rPr>
            <w:noProof/>
            <w:webHidden/>
          </w:rPr>
          <w:fldChar w:fldCharType="end"/>
        </w:r>
      </w:hyperlink>
    </w:p>
    <w:p w14:paraId="7D13FCD4" w14:textId="089633D3" w:rsidR="00336B3B" w:rsidRPr="00572419" w:rsidRDefault="00017307" w:rsidP="009B4BAC">
      <w:pPr>
        <w:rPr>
          <w:rFonts w:cs="Arial"/>
          <w:sz w:val="22"/>
          <w:szCs w:val="22"/>
        </w:rPr>
      </w:pPr>
      <w:r w:rsidRPr="00572419">
        <w:rPr>
          <w:rFonts w:cs="Arial"/>
          <w:sz w:val="22"/>
          <w:szCs w:val="22"/>
        </w:rPr>
        <w:fldChar w:fldCharType="end"/>
      </w:r>
    </w:p>
    <w:p w14:paraId="1DA03F1A" w14:textId="37AE56DD" w:rsidR="009D0BFB" w:rsidRPr="00572419" w:rsidRDefault="009D0BFB" w:rsidP="009D0BFB">
      <w:pPr>
        <w:pStyle w:val="Titre1"/>
        <w:rPr>
          <w:sz w:val="22"/>
          <w:szCs w:val="22"/>
        </w:rPr>
      </w:pPr>
      <w:bookmarkStart w:id="1" w:name="_Toc187154176"/>
      <w:r w:rsidRPr="00572419">
        <w:rPr>
          <w:sz w:val="22"/>
          <w:szCs w:val="22"/>
        </w:rPr>
        <w:t>Qu’est-ce que c’est</w:t>
      </w:r>
      <w:r w:rsidR="00AC7DDF" w:rsidRPr="00572419">
        <w:rPr>
          <w:sz w:val="22"/>
          <w:szCs w:val="22"/>
        </w:rPr>
        <w:t>?</w:t>
      </w:r>
      <w:bookmarkEnd w:id="1"/>
    </w:p>
    <w:p w14:paraId="272FC25B" w14:textId="0861346B" w:rsidR="00F76078" w:rsidRPr="00572419" w:rsidRDefault="00F76078" w:rsidP="00F45EEE">
      <w:pPr>
        <w:rPr>
          <w:rFonts w:cs="Arial"/>
          <w:sz w:val="22"/>
          <w:szCs w:val="22"/>
        </w:rPr>
      </w:pPr>
      <w:r w:rsidRPr="00572419">
        <w:rPr>
          <w:rFonts w:cs="Arial"/>
          <w:sz w:val="22"/>
          <w:szCs w:val="22"/>
        </w:rPr>
        <w:t xml:space="preserve">Le quiz, c’est une activité </w:t>
      </w:r>
      <w:r w:rsidR="001705F4" w:rsidRPr="00572419">
        <w:rPr>
          <w:rFonts w:cs="Arial"/>
          <w:sz w:val="22"/>
          <w:szCs w:val="22"/>
        </w:rPr>
        <w:t>d’évaluation</w:t>
      </w:r>
      <w:r w:rsidR="001324C4" w:rsidRPr="00572419">
        <w:rPr>
          <w:rFonts w:cs="Arial"/>
          <w:sz w:val="22"/>
          <w:szCs w:val="22"/>
        </w:rPr>
        <w:t xml:space="preserve"> flexible, interacti</w:t>
      </w:r>
      <w:r w:rsidR="000A284E">
        <w:rPr>
          <w:rFonts w:cs="Arial"/>
          <w:sz w:val="22"/>
          <w:szCs w:val="22"/>
        </w:rPr>
        <w:t>ve</w:t>
      </w:r>
      <w:r w:rsidR="001324C4" w:rsidRPr="00572419">
        <w:rPr>
          <w:rFonts w:cs="Arial"/>
          <w:sz w:val="22"/>
          <w:szCs w:val="22"/>
        </w:rPr>
        <w:t xml:space="preserve"> et efficace</w:t>
      </w:r>
      <w:r w:rsidR="001705F4" w:rsidRPr="00572419">
        <w:rPr>
          <w:rFonts w:cs="Arial"/>
          <w:sz w:val="22"/>
          <w:szCs w:val="22"/>
        </w:rPr>
        <w:t xml:space="preserve"> qui vise à tester les connaissances, les compétences ou la compréhension des étudiants</w:t>
      </w:r>
      <w:r w:rsidR="00907BBD" w:rsidRPr="00572419">
        <w:rPr>
          <w:rFonts w:cs="Arial"/>
          <w:sz w:val="22"/>
          <w:szCs w:val="22"/>
        </w:rPr>
        <w:t xml:space="preserve"> sur un sujet particulier. Le quiz est beaucoup plus court qu’un examen</w:t>
      </w:r>
      <w:r w:rsidR="006D70E8" w:rsidRPr="00572419">
        <w:rPr>
          <w:rFonts w:cs="Arial"/>
          <w:sz w:val="22"/>
          <w:szCs w:val="22"/>
        </w:rPr>
        <w:t xml:space="preserve"> avec un nombre limité de question</w:t>
      </w:r>
      <w:r w:rsidR="000A284E">
        <w:rPr>
          <w:rFonts w:cs="Arial"/>
          <w:sz w:val="22"/>
          <w:szCs w:val="22"/>
        </w:rPr>
        <w:t>s</w:t>
      </w:r>
      <w:r w:rsidR="006D70E8" w:rsidRPr="00572419">
        <w:rPr>
          <w:rFonts w:cs="Arial"/>
          <w:sz w:val="22"/>
          <w:szCs w:val="22"/>
        </w:rPr>
        <w:t xml:space="preserve"> et prend peu de temps à répondre. Il</w:t>
      </w:r>
      <w:r w:rsidR="00907BBD" w:rsidRPr="00572419">
        <w:rPr>
          <w:rFonts w:cs="Arial"/>
          <w:sz w:val="22"/>
          <w:szCs w:val="22"/>
        </w:rPr>
        <w:t xml:space="preserve"> </w:t>
      </w:r>
      <w:r w:rsidR="006D70E8" w:rsidRPr="00572419">
        <w:rPr>
          <w:rFonts w:cs="Arial"/>
          <w:sz w:val="22"/>
          <w:szCs w:val="22"/>
        </w:rPr>
        <w:t>a une</w:t>
      </w:r>
      <w:r w:rsidR="006E06A6" w:rsidRPr="00572419">
        <w:rPr>
          <w:rFonts w:cs="Arial"/>
          <w:sz w:val="22"/>
          <w:szCs w:val="22"/>
        </w:rPr>
        <w:t xml:space="preserve"> faible incidence sur la note finale du cours car sa</w:t>
      </w:r>
      <w:r w:rsidR="006D70E8" w:rsidRPr="00572419">
        <w:rPr>
          <w:rFonts w:cs="Arial"/>
          <w:sz w:val="22"/>
          <w:szCs w:val="22"/>
        </w:rPr>
        <w:t xml:space="preserve"> pondération</w:t>
      </w:r>
      <w:r w:rsidR="006E06A6" w:rsidRPr="00572419">
        <w:rPr>
          <w:rFonts w:cs="Arial"/>
          <w:sz w:val="22"/>
          <w:szCs w:val="22"/>
        </w:rPr>
        <w:t xml:space="preserve"> est </w:t>
      </w:r>
      <w:r w:rsidR="00636F45" w:rsidRPr="00572419">
        <w:rPr>
          <w:rFonts w:cs="Arial"/>
          <w:sz w:val="22"/>
          <w:szCs w:val="22"/>
        </w:rPr>
        <w:t xml:space="preserve">généralement faible, </w:t>
      </w:r>
      <w:r w:rsidR="006E06A6" w:rsidRPr="00572419">
        <w:rPr>
          <w:rFonts w:cs="Arial"/>
          <w:sz w:val="22"/>
          <w:szCs w:val="22"/>
        </w:rPr>
        <w:t xml:space="preserve">de 5 à 10%. Plusieurs types de questions peuvent être posés dans le quiz, des choix multiples, des vrai/faux, des correspondances ou encore des questions à réponses courtes. </w:t>
      </w:r>
      <w:r w:rsidR="00636F45" w:rsidRPr="00572419">
        <w:rPr>
          <w:rFonts w:cs="Arial"/>
          <w:sz w:val="22"/>
          <w:szCs w:val="22"/>
        </w:rPr>
        <w:t xml:space="preserve">La correction se fait rapidement, parfois même en classe avec les étudiants. Le quiz peut se faire sur papier, en ligne ou encore avec des applications spécifiques. </w:t>
      </w:r>
    </w:p>
    <w:p w14:paraId="052451E7" w14:textId="571BFB8A" w:rsidR="001456EB" w:rsidRPr="00572419" w:rsidRDefault="00CA4B17" w:rsidP="00296E33">
      <w:pPr>
        <w:pStyle w:val="Titre1"/>
        <w:rPr>
          <w:sz w:val="22"/>
          <w:szCs w:val="22"/>
        </w:rPr>
      </w:pPr>
      <w:bookmarkStart w:id="2" w:name="_Toc187154177"/>
      <w:r w:rsidRPr="00572419">
        <w:rPr>
          <w:sz w:val="22"/>
          <w:szCs w:val="22"/>
        </w:rPr>
        <w:t>Qualités</w:t>
      </w:r>
      <w:r w:rsidR="001456EB" w:rsidRPr="00572419">
        <w:rPr>
          <w:sz w:val="22"/>
          <w:szCs w:val="22"/>
        </w:rPr>
        <w:t xml:space="preserve"> </w:t>
      </w:r>
      <w:bookmarkEnd w:id="0"/>
      <w:r w:rsidR="00654E94" w:rsidRPr="00572419">
        <w:rPr>
          <w:sz w:val="22"/>
          <w:szCs w:val="22"/>
        </w:rPr>
        <w:t>du quiz</w:t>
      </w:r>
      <w:bookmarkEnd w:id="2"/>
    </w:p>
    <w:p w14:paraId="55407FDE" w14:textId="77777777" w:rsidR="0054017E" w:rsidRPr="00572419" w:rsidRDefault="0054017E" w:rsidP="00F01904">
      <w:pPr>
        <w:pStyle w:val="Paragraphedeliste"/>
        <w:numPr>
          <w:ilvl w:val="0"/>
          <w:numId w:val="3"/>
        </w:numPr>
        <w:rPr>
          <w:rFonts w:cs="Arial"/>
          <w:sz w:val="22"/>
          <w:szCs w:val="22"/>
        </w:rPr>
      </w:pPr>
      <w:r w:rsidRPr="00572419">
        <w:rPr>
          <w:rFonts w:cs="Arial"/>
          <w:sz w:val="22"/>
          <w:szCs w:val="22"/>
        </w:rPr>
        <w:t>Expérience dynamique qui permet d’engager activement les étudiants</w:t>
      </w:r>
    </w:p>
    <w:p w14:paraId="3C2D71E2" w14:textId="022D46C2" w:rsidR="001324C4" w:rsidRPr="00572419" w:rsidRDefault="001324C4" w:rsidP="00F01904">
      <w:pPr>
        <w:pStyle w:val="Paragraphedeliste"/>
        <w:numPr>
          <w:ilvl w:val="0"/>
          <w:numId w:val="3"/>
        </w:numPr>
        <w:rPr>
          <w:rFonts w:cs="Arial"/>
          <w:sz w:val="22"/>
          <w:szCs w:val="22"/>
        </w:rPr>
      </w:pPr>
      <w:r w:rsidRPr="00572419">
        <w:rPr>
          <w:rFonts w:cs="Arial"/>
          <w:sz w:val="22"/>
          <w:szCs w:val="22"/>
        </w:rPr>
        <w:t>Rapide</w:t>
      </w:r>
      <w:r w:rsidR="00725A6A" w:rsidRPr="00572419">
        <w:rPr>
          <w:rFonts w:cs="Arial"/>
          <w:sz w:val="22"/>
          <w:szCs w:val="22"/>
        </w:rPr>
        <w:t xml:space="preserve"> à faire et à corriger, souvent avec un</w:t>
      </w:r>
      <w:r w:rsidR="006535DD" w:rsidRPr="00572419">
        <w:rPr>
          <w:rFonts w:cs="Arial"/>
          <w:sz w:val="22"/>
          <w:szCs w:val="22"/>
        </w:rPr>
        <w:t xml:space="preserve">e rétroaction </w:t>
      </w:r>
      <w:r w:rsidR="00725A6A" w:rsidRPr="00572419">
        <w:rPr>
          <w:rFonts w:cs="Arial"/>
          <w:sz w:val="22"/>
          <w:szCs w:val="22"/>
        </w:rPr>
        <w:t>immédiat</w:t>
      </w:r>
      <w:r w:rsidR="006535DD" w:rsidRPr="00572419">
        <w:rPr>
          <w:rFonts w:cs="Arial"/>
          <w:sz w:val="22"/>
          <w:szCs w:val="22"/>
        </w:rPr>
        <w:t>e</w:t>
      </w:r>
    </w:p>
    <w:p w14:paraId="0F149D78" w14:textId="58F5EDF2" w:rsidR="001324C4" w:rsidRPr="00572419" w:rsidRDefault="001324C4" w:rsidP="00F01904">
      <w:pPr>
        <w:pStyle w:val="Paragraphedeliste"/>
        <w:numPr>
          <w:ilvl w:val="0"/>
          <w:numId w:val="3"/>
        </w:numPr>
        <w:rPr>
          <w:rFonts w:cs="Arial"/>
          <w:sz w:val="22"/>
          <w:szCs w:val="22"/>
        </w:rPr>
      </w:pPr>
      <w:r w:rsidRPr="00572419">
        <w:rPr>
          <w:rFonts w:cs="Arial"/>
          <w:sz w:val="22"/>
          <w:szCs w:val="22"/>
        </w:rPr>
        <w:t>Motivant</w:t>
      </w:r>
      <w:r w:rsidR="000A284E">
        <w:rPr>
          <w:rFonts w:cs="Arial"/>
          <w:sz w:val="22"/>
          <w:szCs w:val="22"/>
        </w:rPr>
        <w:t>,</w:t>
      </w:r>
      <w:r w:rsidR="00725A6A" w:rsidRPr="00572419">
        <w:rPr>
          <w:rFonts w:cs="Arial"/>
          <w:sz w:val="22"/>
          <w:szCs w:val="22"/>
        </w:rPr>
        <w:t xml:space="preserve"> </w:t>
      </w:r>
      <w:r w:rsidR="006A6E4C" w:rsidRPr="00572419">
        <w:rPr>
          <w:rFonts w:cs="Arial"/>
          <w:sz w:val="22"/>
          <w:szCs w:val="22"/>
        </w:rPr>
        <w:t>car peut être fait de manière ludique ou compétitive</w:t>
      </w:r>
    </w:p>
    <w:p w14:paraId="4DEDF496" w14:textId="76C57F7B" w:rsidR="006A6E4C" w:rsidRPr="00572419" w:rsidRDefault="001324C4" w:rsidP="00F01904">
      <w:pPr>
        <w:pStyle w:val="Paragraphedeliste"/>
        <w:numPr>
          <w:ilvl w:val="0"/>
          <w:numId w:val="3"/>
        </w:numPr>
        <w:rPr>
          <w:rFonts w:cs="Arial"/>
          <w:sz w:val="22"/>
          <w:szCs w:val="22"/>
        </w:rPr>
      </w:pPr>
      <w:r w:rsidRPr="00572419">
        <w:rPr>
          <w:rFonts w:cs="Arial"/>
          <w:sz w:val="22"/>
          <w:szCs w:val="22"/>
        </w:rPr>
        <w:t>Flexible</w:t>
      </w:r>
      <w:r w:rsidR="000A284E">
        <w:rPr>
          <w:rFonts w:cs="Arial"/>
          <w:sz w:val="22"/>
          <w:szCs w:val="22"/>
        </w:rPr>
        <w:t>,</w:t>
      </w:r>
      <w:r w:rsidR="006A6E4C" w:rsidRPr="00572419">
        <w:rPr>
          <w:rFonts w:cs="Arial"/>
          <w:sz w:val="22"/>
          <w:szCs w:val="22"/>
        </w:rPr>
        <w:t xml:space="preserve"> car peut </w:t>
      </w:r>
      <w:r w:rsidRPr="00572419">
        <w:rPr>
          <w:rFonts w:cs="Arial"/>
          <w:sz w:val="22"/>
          <w:szCs w:val="22"/>
        </w:rPr>
        <w:t>être adapté à presque tous les domaines ou contextes</w:t>
      </w:r>
    </w:p>
    <w:p w14:paraId="0EBA29F5" w14:textId="1C2073EE" w:rsidR="001324C4" w:rsidRPr="00572419" w:rsidRDefault="001324C4" w:rsidP="00F01904">
      <w:pPr>
        <w:pStyle w:val="Paragraphedeliste"/>
        <w:numPr>
          <w:ilvl w:val="0"/>
          <w:numId w:val="3"/>
        </w:numPr>
        <w:rPr>
          <w:rFonts w:cs="Arial"/>
          <w:sz w:val="22"/>
          <w:szCs w:val="22"/>
        </w:rPr>
      </w:pPr>
      <w:r w:rsidRPr="00572419">
        <w:rPr>
          <w:rFonts w:cs="Arial"/>
          <w:sz w:val="22"/>
          <w:szCs w:val="22"/>
        </w:rPr>
        <w:t xml:space="preserve">Évaluation formative </w:t>
      </w:r>
      <w:r w:rsidR="006A6E4C" w:rsidRPr="00572419">
        <w:rPr>
          <w:rFonts w:cs="Arial"/>
          <w:sz w:val="22"/>
          <w:szCs w:val="22"/>
        </w:rPr>
        <w:t>ou sommative</w:t>
      </w:r>
      <w:r w:rsidRPr="00572419">
        <w:rPr>
          <w:rFonts w:cs="Arial"/>
          <w:sz w:val="22"/>
          <w:szCs w:val="22"/>
        </w:rPr>
        <w:t xml:space="preserve">  </w:t>
      </w:r>
    </w:p>
    <w:p w14:paraId="471EBFE2" w14:textId="0F80B5F5" w:rsidR="006535DD" w:rsidRPr="00572419" w:rsidRDefault="001324C4" w:rsidP="00F01904">
      <w:pPr>
        <w:pStyle w:val="Paragraphedeliste"/>
        <w:numPr>
          <w:ilvl w:val="0"/>
          <w:numId w:val="3"/>
        </w:numPr>
        <w:rPr>
          <w:rFonts w:cs="Arial"/>
          <w:sz w:val="22"/>
          <w:szCs w:val="22"/>
        </w:rPr>
      </w:pPr>
      <w:r w:rsidRPr="00572419">
        <w:rPr>
          <w:rFonts w:cs="Arial"/>
          <w:sz w:val="22"/>
          <w:szCs w:val="22"/>
        </w:rPr>
        <w:t>Adaptable à différents niveaux</w:t>
      </w:r>
      <w:r w:rsidR="006535DD" w:rsidRPr="00572419">
        <w:rPr>
          <w:rFonts w:cs="Arial"/>
          <w:sz w:val="22"/>
          <w:szCs w:val="22"/>
        </w:rPr>
        <w:t xml:space="preserve"> </w:t>
      </w:r>
    </w:p>
    <w:p w14:paraId="7025CCCF" w14:textId="77777777" w:rsidR="008A0FF1" w:rsidRDefault="001B5A25" w:rsidP="00F01904">
      <w:pPr>
        <w:pStyle w:val="Paragraphedeliste"/>
        <w:numPr>
          <w:ilvl w:val="0"/>
          <w:numId w:val="3"/>
        </w:numPr>
        <w:rPr>
          <w:rFonts w:cs="Arial"/>
          <w:sz w:val="22"/>
          <w:szCs w:val="22"/>
        </w:rPr>
      </w:pPr>
      <w:r w:rsidRPr="00572419">
        <w:rPr>
          <w:rFonts w:cs="Arial"/>
          <w:sz w:val="22"/>
          <w:szCs w:val="22"/>
        </w:rPr>
        <w:t>Offre des résultats m</w:t>
      </w:r>
      <w:r w:rsidR="001324C4" w:rsidRPr="00572419">
        <w:rPr>
          <w:rFonts w:cs="Arial"/>
          <w:sz w:val="22"/>
          <w:szCs w:val="22"/>
        </w:rPr>
        <w:t>esurable</w:t>
      </w:r>
      <w:r w:rsidRPr="00572419">
        <w:rPr>
          <w:rFonts w:cs="Arial"/>
          <w:sz w:val="22"/>
          <w:szCs w:val="22"/>
        </w:rPr>
        <w:t xml:space="preserve">s pour identifier </w:t>
      </w:r>
      <w:r w:rsidR="001324C4" w:rsidRPr="00572419">
        <w:rPr>
          <w:rFonts w:cs="Arial"/>
          <w:sz w:val="22"/>
          <w:szCs w:val="22"/>
        </w:rPr>
        <w:t>les lacunes et les points à améliorer</w:t>
      </w:r>
      <w:r w:rsidR="009B363E">
        <w:rPr>
          <w:rFonts w:cs="Arial"/>
          <w:sz w:val="22"/>
          <w:szCs w:val="22"/>
        </w:rPr>
        <w:t xml:space="preserve"> </w:t>
      </w:r>
    </w:p>
    <w:p w14:paraId="2B618FF0" w14:textId="5ED9DAAA" w:rsidR="001324C4" w:rsidRPr="00572419" w:rsidRDefault="008A0FF1" w:rsidP="00F01904">
      <w:pPr>
        <w:pStyle w:val="Paragraphedeliste"/>
        <w:numPr>
          <w:ilvl w:val="0"/>
          <w:numId w:val="3"/>
        </w:numPr>
        <w:rPr>
          <w:rFonts w:cs="Arial"/>
          <w:sz w:val="22"/>
          <w:szCs w:val="22"/>
        </w:rPr>
      </w:pPr>
      <w:r>
        <w:rPr>
          <w:rFonts w:cs="Arial"/>
          <w:sz w:val="22"/>
          <w:szCs w:val="22"/>
        </w:rPr>
        <w:t xml:space="preserve">Apprécié des étudiants </w:t>
      </w:r>
      <w:r w:rsidR="001137E8">
        <w:rPr>
          <w:rFonts w:cs="Arial"/>
          <w:sz w:val="22"/>
          <w:szCs w:val="22"/>
        </w:rPr>
        <w:t>comme</w:t>
      </w:r>
      <w:r>
        <w:rPr>
          <w:rFonts w:cs="Arial"/>
          <w:sz w:val="22"/>
          <w:szCs w:val="22"/>
        </w:rPr>
        <w:t xml:space="preserve"> outil d’apprentissage </w:t>
      </w:r>
      <w:r w:rsidR="009B363E">
        <w:rPr>
          <w:rFonts w:cs="Arial"/>
          <w:sz w:val="22"/>
          <w:szCs w:val="22"/>
        </w:rPr>
        <w:t xml:space="preserve">(voir la lecture </w:t>
      </w:r>
      <w:r w:rsidR="00D23D7C">
        <w:rPr>
          <w:rFonts w:cs="Arial"/>
          <w:sz w:val="22"/>
          <w:szCs w:val="22"/>
        </w:rPr>
        <w:t xml:space="preserve">de </w:t>
      </w:r>
      <w:r w:rsidR="006C6C45">
        <w:rPr>
          <w:rFonts w:cs="Arial"/>
          <w:sz w:val="22"/>
          <w:szCs w:val="22"/>
        </w:rPr>
        <w:fldChar w:fldCharType="begin"/>
      </w:r>
      <w:r w:rsidR="00F3647B">
        <w:rPr>
          <w:rFonts w:cs="Arial"/>
          <w:sz w:val="22"/>
          <w:szCs w:val="22"/>
        </w:rPr>
        <w:instrText xml:space="preserve"> ADDIN EN.CITE &lt;EndNote&gt;&lt;Cite AuthorYear="1"&gt;&lt;Author&gt;Raftery&lt;/Author&gt;&lt;Year&gt;2023&lt;/Year&gt;&lt;RecNum&gt;5718&lt;/RecNum&gt;&lt;DisplayText&gt;Raftery (2023)&lt;/DisplayText&gt;&lt;record&gt;&lt;rec-number&gt;5718&lt;/rec-number&gt;&lt;foreign-keys&gt;&lt;key app="EN" db-id="ra0rxe2sn0azdqepf9bv0xe0f5tt5dz9dx59" timestamp="1729452004"&gt;5718&lt;/key&gt;&lt;/foreign-keys&gt;&lt;ref-type name="Journal Article"&gt;17&lt;/ref-type&gt;&lt;contributors&gt;&lt;authors&gt;&lt;author&gt;Raftery, Damien&lt;/author&gt;&lt;/authors&gt;&lt;/contributors&gt;&lt;titles&gt;&lt;title&gt;Will ChatGPT pass the online quizzes? Adapting an assessment strategy in the age of generative AI&lt;/title&gt;&lt;secondary-title&gt;Irish Journal of Technology Enhanced Learning&lt;/secondary-title&gt;&lt;/titles&gt;&lt;periodical&gt;&lt;full-title&gt;Irish Journal of Technology Enhanced Learning&lt;/full-title&gt;&lt;/periodical&gt;&lt;volume&gt;7&lt;/volume&gt;&lt;dates&gt;&lt;year&gt;2023&lt;/year&gt;&lt;pub-dates&gt;&lt;date&gt;09/18&lt;/date&gt;&lt;/pub-dates&gt;&lt;/dates&gt;&lt;urls&gt;&lt;/urls&gt;&lt;electronic-resource-num&gt;10.22554/ijtel.v7i1.114&lt;/electronic-resource-num&gt;&lt;/record&gt;&lt;/Cite&gt;&lt;/EndNote&gt;</w:instrText>
      </w:r>
      <w:r w:rsidR="006C6C45">
        <w:rPr>
          <w:rFonts w:cs="Arial"/>
          <w:sz w:val="22"/>
          <w:szCs w:val="22"/>
        </w:rPr>
        <w:fldChar w:fldCharType="separate"/>
      </w:r>
      <w:r w:rsidR="00F3647B">
        <w:rPr>
          <w:rFonts w:cs="Arial"/>
          <w:noProof/>
          <w:sz w:val="22"/>
          <w:szCs w:val="22"/>
        </w:rPr>
        <w:t>Raftery (2023)</w:t>
      </w:r>
      <w:r w:rsidR="006C6C45">
        <w:rPr>
          <w:rFonts w:cs="Arial"/>
          <w:sz w:val="22"/>
          <w:szCs w:val="22"/>
        </w:rPr>
        <w:fldChar w:fldCharType="end"/>
      </w:r>
      <w:r w:rsidR="00F3647B">
        <w:rPr>
          <w:rFonts w:cs="Arial"/>
          <w:sz w:val="22"/>
          <w:szCs w:val="22"/>
        </w:rPr>
        <w:t>)</w:t>
      </w:r>
      <w:r w:rsidR="009B363E">
        <w:rPr>
          <w:rFonts w:cs="Arial"/>
          <w:sz w:val="22"/>
          <w:szCs w:val="22"/>
        </w:rPr>
        <w:t xml:space="preserve"> </w:t>
      </w:r>
    </w:p>
    <w:p w14:paraId="7CEAA6FE" w14:textId="72BEBE48" w:rsidR="00BC50B1" w:rsidRPr="00572419" w:rsidRDefault="00BC50B1" w:rsidP="00296E33">
      <w:pPr>
        <w:pStyle w:val="Titre1"/>
        <w:rPr>
          <w:sz w:val="22"/>
          <w:szCs w:val="22"/>
        </w:rPr>
      </w:pPr>
      <w:bookmarkStart w:id="3" w:name="_Toc178602746"/>
      <w:bookmarkStart w:id="4" w:name="_Toc187154178"/>
      <w:r w:rsidRPr="00572419">
        <w:rPr>
          <w:sz w:val="22"/>
          <w:szCs w:val="22"/>
        </w:rPr>
        <w:t>Objectifs</w:t>
      </w:r>
      <w:r w:rsidR="001456EB" w:rsidRPr="00572419">
        <w:rPr>
          <w:sz w:val="22"/>
          <w:szCs w:val="22"/>
        </w:rPr>
        <w:t xml:space="preserve"> </w:t>
      </w:r>
      <w:bookmarkEnd w:id="3"/>
      <w:r w:rsidR="00E07DCF" w:rsidRPr="00572419">
        <w:rPr>
          <w:sz w:val="22"/>
          <w:szCs w:val="22"/>
        </w:rPr>
        <w:t>d</w:t>
      </w:r>
      <w:r w:rsidR="00654E94" w:rsidRPr="00572419">
        <w:rPr>
          <w:sz w:val="22"/>
          <w:szCs w:val="22"/>
        </w:rPr>
        <w:t>u quiz</w:t>
      </w:r>
      <w:bookmarkEnd w:id="4"/>
    </w:p>
    <w:p w14:paraId="55281F62" w14:textId="376F67C5" w:rsidR="008C49E9" w:rsidRPr="00572419" w:rsidRDefault="00C64F3E" w:rsidP="008C49E9">
      <w:pPr>
        <w:rPr>
          <w:rFonts w:eastAsia="Times New Roman" w:cs="Arial"/>
          <w:kern w:val="0"/>
          <w:sz w:val="22"/>
          <w:szCs w:val="22"/>
          <w:lang w:eastAsia="fr-CA"/>
          <w14:ligatures w14:val="none"/>
        </w:rPr>
      </w:pPr>
      <w:r w:rsidRPr="00572419">
        <w:rPr>
          <w:rFonts w:eastAsia="Times New Roman" w:cs="Arial"/>
          <w:kern w:val="0"/>
          <w:sz w:val="22"/>
          <w:szCs w:val="22"/>
          <w:lang w:eastAsia="fr-CA"/>
          <w14:ligatures w14:val="none"/>
        </w:rPr>
        <w:t>Les objectifs</w:t>
      </w:r>
      <w:r w:rsidR="008C49E9" w:rsidRPr="00572419">
        <w:rPr>
          <w:rFonts w:eastAsia="Times New Roman" w:cs="Arial"/>
          <w:kern w:val="0"/>
          <w:sz w:val="22"/>
          <w:szCs w:val="22"/>
          <w:lang w:eastAsia="fr-CA"/>
          <w14:ligatures w14:val="none"/>
        </w:rPr>
        <w:t xml:space="preserve"> d’un quiz </w:t>
      </w:r>
      <w:r w:rsidR="00224C27" w:rsidRPr="00572419">
        <w:rPr>
          <w:rFonts w:eastAsia="Times New Roman" w:cs="Arial"/>
          <w:kern w:val="0"/>
          <w:sz w:val="22"/>
          <w:szCs w:val="22"/>
          <w:lang w:eastAsia="fr-CA"/>
          <w14:ligatures w14:val="none"/>
        </w:rPr>
        <w:t>sont les suivants</w:t>
      </w:r>
      <w:r w:rsidR="00621C09" w:rsidRPr="00572419">
        <w:rPr>
          <w:rFonts w:eastAsia="Times New Roman" w:cs="Arial"/>
          <w:kern w:val="0"/>
          <w:sz w:val="22"/>
          <w:szCs w:val="22"/>
          <w:lang w:eastAsia="fr-CA"/>
          <w14:ligatures w14:val="none"/>
        </w:rPr>
        <w:t xml:space="preserve"> (variables selon </w:t>
      </w:r>
      <w:r w:rsidR="008C49E9" w:rsidRPr="00572419">
        <w:rPr>
          <w:rFonts w:eastAsia="Times New Roman" w:cs="Arial"/>
          <w:kern w:val="0"/>
          <w:sz w:val="22"/>
          <w:szCs w:val="22"/>
          <w:lang w:eastAsia="fr-CA"/>
          <w14:ligatures w14:val="none"/>
        </w:rPr>
        <w:t>son contexte et de son utilisation</w:t>
      </w:r>
      <w:r w:rsidR="00621C09" w:rsidRPr="00572419">
        <w:rPr>
          <w:rFonts w:eastAsia="Times New Roman" w:cs="Arial"/>
          <w:kern w:val="0"/>
          <w:sz w:val="22"/>
          <w:szCs w:val="22"/>
          <w:lang w:eastAsia="fr-CA"/>
          <w14:ligatures w14:val="none"/>
        </w:rPr>
        <w:t>)</w:t>
      </w:r>
      <w:r w:rsidR="00224C27" w:rsidRPr="00572419">
        <w:rPr>
          <w:rFonts w:eastAsia="Times New Roman" w:cs="Arial"/>
          <w:kern w:val="0"/>
          <w:sz w:val="22"/>
          <w:szCs w:val="22"/>
          <w:lang w:eastAsia="fr-CA"/>
          <w14:ligatures w14:val="none"/>
        </w:rPr>
        <w:t xml:space="preserve">. </w:t>
      </w:r>
    </w:p>
    <w:p w14:paraId="7F48D162" w14:textId="77777777" w:rsidR="008C49E9" w:rsidRPr="00572419" w:rsidRDefault="008C49E9" w:rsidP="008C49E9">
      <w:pPr>
        <w:rPr>
          <w:rFonts w:eastAsia="Times New Roman" w:cs="Arial"/>
          <w:kern w:val="0"/>
          <w:sz w:val="22"/>
          <w:szCs w:val="22"/>
          <w:lang w:eastAsia="fr-CA"/>
          <w14:ligatures w14:val="none"/>
        </w:rPr>
      </w:pPr>
    </w:p>
    <w:p w14:paraId="5F0E18EC" w14:textId="77777777" w:rsidR="00396162" w:rsidRPr="00572419" w:rsidRDefault="00396162" w:rsidP="008C49E9">
      <w:pPr>
        <w:rPr>
          <w:rFonts w:eastAsia="Times New Roman" w:cs="Arial"/>
          <w:kern w:val="0"/>
          <w:sz w:val="22"/>
          <w:szCs w:val="22"/>
          <w:lang w:eastAsia="fr-CA"/>
          <w14:ligatures w14:val="none"/>
        </w:rPr>
        <w:sectPr w:rsidR="00396162" w:rsidRPr="00572419" w:rsidSect="00FE720C">
          <w:headerReference w:type="even" r:id="rId7"/>
          <w:headerReference w:type="default" r:id="rId8"/>
          <w:footerReference w:type="even" r:id="rId9"/>
          <w:footerReference w:type="default" r:id="rId10"/>
          <w:headerReference w:type="first" r:id="rId11"/>
          <w:footerReference w:type="first" r:id="rId12"/>
          <w:pgSz w:w="12220" w:h="15840"/>
          <w:pgMar w:top="1440" w:right="1230" w:bottom="1440" w:left="1230" w:header="709" w:footer="709" w:gutter="0"/>
          <w:cols w:space="708"/>
          <w:docGrid w:linePitch="360"/>
        </w:sectPr>
      </w:pPr>
    </w:p>
    <w:p w14:paraId="27959430" w14:textId="1911E165" w:rsidR="008C49E9" w:rsidRPr="00572419" w:rsidRDefault="008C49E9" w:rsidP="008C49E9">
      <w:pPr>
        <w:rPr>
          <w:rFonts w:eastAsia="Times New Roman" w:cs="Arial"/>
          <w:kern w:val="0"/>
          <w:sz w:val="22"/>
          <w:szCs w:val="22"/>
          <w:lang w:eastAsia="fr-CA"/>
          <w14:ligatures w14:val="none"/>
        </w:rPr>
      </w:pPr>
      <w:r w:rsidRPr="00572419">
        <w:rPr>
          <w:rFonts w:eastAsia="Times New Roman" w:cs="Arial"/>
          <w:kern w:val="0"/>
          <w:sz w:val="22"/>
          <w:szCs w:val="22"/>
          <w:lang w:eastAsia="fr-CA"/>
          <w14:ligatures w14:val="none"/>
        </w:rPr>
        <w:t>Évaluer les connaissances</w:t>
      </w:r>
    </w:p>
    <w:p w14:paraId="691C344E" w14:textId="121F6CB0" w:rsidR="008C49E9" w:rsidRPr="00572419" w:rsidRDefault="008C49E9" w:rsidP="008C49E9">
      <w:pPr>
        <w:rPr>
          <w:rFonts w:eastAsia="Times New Roman" w:cs="Arial"/>
          <w:kern w:val="0"/>
          <w:sz w:val="22"/>
          <w:szCs w:val="22"/>
          <w:lang w:eastAsia="fr-CA"/>
          <w14:ligatures w14:val="none"/>
        </w:rPr>
      </w:pPr>
      <w:r w:rsidRPr="00572419">
        <w:rPr>
          <w:rFonts w:eastAsia="Times New Roman" w:cs="Arial"/>
          <w:kern w:val="0"/>
          <w:sz w:val="22"/>
          <w:szCs w:val="22"/>
          <w:lang w:eastAsia="fr-CA"/>
          <w14:ligatures w14:val="none"/>
        </w:rPr>
        <w:t>Renforcer l’apprentissage</w:t>
      </w:r>
    </w:p>
    <w:p w14:paraId="01996120" w14:textId="73BF2BB4" w:rsidR="008C49E9" w:rsidRPr="00572419" w:rsidRDefault="008C49E9" w:rsidP="00396162">
      <w:pPr>
        <w:rPr>
          <w:rFonts w:eastAsia="Times New Roman" w:cs="Arial"/>
          <w:kern w:val="0"/>
          <w:sz w:val="22"/>
          <w:szCs w:val="22"/>
          <w:lang w:eastAsia="fr-CA"/>
          <w14:ligatures w14:val="none"/>
        </w:rPr>
      </w:pPr>
      <w:r w:rsidRPr="00572419">
        <w:rPr>
          <w:rFonts w:eastAsia="Times New Roman" w:cs="Arial"/>
          <w:kern w:val="0"/>
          <w:sz w:val="22"/>
          <w:szCs w:val="22"/>
          <w:lang w:eastAsia="fr-CA"/>
          <w14:ligatures w14:val="none"/>
        </w:rPr>
        <w:t>Identifier les lacunes</w:t>
      </w:r>
    </w:p>
    <w:p w14:paraId="742FAADD" w14:textId="3A62E816" w:rsidR="008C49E9" w:rsidRPr="00572419" w:rsidRDefault="008C49E9" w:rsidP="008C49E9">
      <w:pPr>
        <w:rPr>
          <w:rFonts w:eastAsia="Times New Roman" w:cs="Arial"/>
          <w:kern w:val="0"/>
          <w:sz w:val="22"/>
          <w:szCs w:val="22"/>
          <w:lang w:eastAsia="fr-CA"/>
          <w14:ligatures w14:val="none"/>
        </w:rPr>
      </w:pPr>
      <w:r w:rsidRPr="00572419">
        <w:rPr>
          <w:rFonts w:eastAsia="Times New Roman" w:cs="Arial"/>
          <w:kern w:val="0"/>
          <w:sz w:val="22"/>
          <w:szCs w:val="22"/>
          <w:lang w:eastAsia="fr-CA"/>
          <w14:ligatures w14:val="none"/>
        </w:rPr>
        <w:t>Motiver les participants</w:t>
      </w:r>
    </w:p>
    <w:p w14:paraId="5F6453D1" w14:textId="1A4AE4A3" w:rsidR="008C49E9" w:rsidRPr="00572419" w:rsidRDefault="008C49E9" w:rsidP="008C49E9">
      <w:pPr>
        <w:rPr>
          <w:rFonts w:eastAsia="Times New Roman" w:cs="Arial"/>
          <w:kern w:val="0"/>
          <w:sz w:val="22"/>
          <w:szCs w:val="22"/>
          <w:lang w:eastAsia="fr-CA"/>
          <w14:ligatures w14:val="none"/>
        </w:rPr>
      </w:pPr>
      <w:r w:rsidRPr="00572419">
        <w:rPr>
          <w:rFonts w:eastAsia="Times New Roman" w:cs="Arial"/>
          <w:kern w:val="0"/>
          <w:sz w:val="22"/>
          <w:szCs w:val="22"/>
          <w:lang w:eastAsia="fr-CA"/>
          <w14:ligatures w14:val="none"/>
        </w:rPr>
        <w:t>Suivre les progrès</w:t>
      </w:r>
    </w:p>
    <w:p w14:paraId="5E5B6EDB" w14:textId="77777777" w:rsidR="00396162" w:rsidRPr="00572419" w:rsidRDefault="008C49E9" w:rsidP="00396162">
      <w:pPr>
        <w:rPr>
          <w:rFonts w:eastAsia="Times New Roman" w:cs="Arial"/>
          <w:kern w:val="0"/>
          <w:sz w:val="22"/>
          <w:szCs w:val="22"/>
          <w:lang w:eastAsia="fr-CA"/>
          <w14:ligatures w14:val="none"/>
        </w:rPr>
      </w:pPr>
      <w:r w:rsidRPr="00572419">
        <w:rPr>
          <w:rFonts w:eastAsia="Times New Roman" w:cs="Arial"/>
          <w:kern w:val="0"/>
          <w:sz w:val="22"/>
          <w:szCs w:val="22"/>
          <w:lang w:eastAsia="fr-CA"/>
          <w14:ligatures w14:val="none"/>
        </w:rPr>
        <w:t>Rendre l'apprentissage amusant et engageant</w:t>
      </w:r>
    </w:p>
    <w:p w14:paraId="08F744E7" w14:textId="4FFABFC6" w:rsidR="008C49E9" w:rsidRPr="00572419" w:rsidRDefault="008C49E9" w:rsidP="00396162">
      <w:pPr>
        <w:rPr>
          <w:rFonts w:eastAsia="Times New Roman" w:cs="Arial"/>
          <w:kern w:val="0"/>
          <w:sz w:val="22"/>
          <w:szCs w:val="22"/>
          <w:lang w:eastAsia="fr-CA"/>
          <w14:ligatures w14:val="none"/>
        </w:rPr>
      </w:pPr>
      <w:r w:rsidRPr="00572419">
        <w:rPr>
          <w:rFonts w:eastAsia="Times New Roman" w:cs="Arial"/>
          <w:kern w:val="0"/>
          <w:sz w:val="22"/>
          <w:szCs w:val="22"/>
          <w:lang w:eastAsia="fr-CA"/>
          <w14:ligatures w14:val="none"/>
        </w:rPr>
        <w:t>Valider des compétences</w:t>
      </w:r>
    </w:p>
    <w:p w14:paraId="14B6F4EA" w14:textId="3DE6CB66" w:rsidR="008C49E9" w:rsidRPr="00572419" w:rsidRDefault="008C49E9" w:rsidP="002D2FAE">
      <w:pPr>
        <w:rPr>
          <w:rFonts w:eastAsia="Times New Roman" w:cs="Arial"/>
          <w:kern w:val="0"/>
          <w:sz w:val="22"/>
          <w:szCs w:val="22"/>
          <w:lang w:eastAsia="fr-CA"/>
          <w14:ligatures w14:val="none"/>
        </w:rPr>
      </w:pPr>
      <w:r w:rsidRPr="00572419">
        <w:rPr>
          <w:rFonts w:eastAsia="Times New Roman" w:cs="Arial"/>
          <w:kern w:val="0"/>
          <w:sz w:val="22"/>
          <w:szCs w:val="22"/>
          <w:lang w:eastAsia="fr-CA"/>
          <w14:ligatures w14:val="none"/>
        </w:rPr>
        <w:t>Stimuler la réflexion critique</w:t>
      </w:r>
    </w:p>
    <w:p w14:paraId="7C799778" w14:textId="77777777" w:rsidR="00C1079F" w:rsidRPr="00572419" w:rsidRDefault="008C49E9" w:rsidP="00C1079F">
      <w:pPr>
        <w:rPr>
          <w:rFonts w:eastAsia="Times New Roman" w:cs="Arial"/>
          <w:kern w:val="0"/>
          <w:sz w:val="22"/>
          <w:szCs w:val="22"/>
          <w:lang w:eastAsia="fr-CA"/>
          <w14:ligatures w14:val="none"/>
        </w:rPr>
      </w:pPr>
      <w:r w:rsidRPr="00572419">
        <w:rPr>
          <w:rFonts w:eastAsia="Times New Roman" w:cs="Arial"/>
          <w:kern w:val="0"/>
          <w:sz w:val="22"/>
          <w:szCs w:val="22"/>
          <w:lang w:eastAsia="fr-CA"/>
          <w14:ligatures w14:val="none"/>
        </w:rPr>
        <w:t>Encourager la révision</w:t>
      </w:r>
    </w:p>
    <w:p w14:paraId="51124E49" w14:textId="29D6AB02" w:rsidR="008C49E9" w:rsidRPr="00572419" w:rsidRDefault="008C49E9" w:rsidP="008C49E9">
      <w:pPr>
        <w:rPr>
          <w:rFonts w:eastAsia="Times New Roman" w:cs="Arial"/>
          <w:kern w:val="0"/>
          <w:sz w:val="22"/>
          <w:szCs w:val="22"/>
          <w:lang w:eastAsia="fr-CA"/>
          <w14:ligatures w14:val="none"/>
        </w:rPr>
      </w:pPr>
      <w:r w:rsidRPr="00572419">
        <w:rPr>
          <w:rFonts w:eastAsia="Times New Roman" w:cs="Arial"/>
          <w:kern w:val="0"/>
          <w:sz w:val="22"/>
          <w:szCs w:val="22"/>
          <w:lang w:eastAsia="fr-CA"/>
          <w14:ligatures w14:val="none"/>
        </w:rPr>
        <w:t>Faciliter la rétention d'information</w:t>
      </w:r>
    </w:p>
    <w:p w14:paraId="2B6B3442" w14:textId="77777777" w:rsidR="00C1079F" w:rsidRPr="00572419" w:rsidRDefault="00C1079F" w:rsidP="00151FA4">
      <w:pPr>
        <w:rPr>
          <w:rFonts w:cs="Arial"/>
          <w:sz w:val="22"/>
          <w:szCs w:val="22"/>
        </w:rPr>
        <w:sectPr w:rsidR="00C1079F" w:rsidRPr="00572419" w:rsidSect="00C1079F">
          <w:type w:val="continuous"/>
          <w:pgSz w:w="12220" w:h="15840"/>
          <w:pgMar w:top="1440" w:right="1230" w:bottom="1440" w:left="1230" w:header="709" w:footer="709" w:gutter="0"/>
          <w:cols w:num="2" w:sep="1" w:space="720"/>
          <w:docGrid w:linePitch="360"/>
        </w:sectPr>
      </w:pPr>
    </w:p>
    <w:p w14:paraId="34F25201" w14:textId="77777777" w:rsidR="00151FA4" w:rsidRPr="00572419" w:rsidRDefault="00151FA4" w:rsidP="00151FA4">
      <w:pPr>
        <w:rPr>
          <w:rFonts w:cs="Arial"/>
          <w:sz w:val="22"/>
          <w:szCs w:val="22"/>
        </w:rPr>
      </w:pPr>
    </w:p>
    <w:p w14:paraId="054A563D" w14:textId="376ECD8E" w:rsidR="00017307" w:rsidRPr="00572419" w:rsidRDefault="00017307" w:rsidP="00296E33">
      <w:pPr>
        <w:pStyle w:val="Titre1"/>
        <w:rPr>
          <w:sz w:val="22"/>
          <w:szCs w:val="22"/>
        </w:rPr>
      </w:pPr>
      <w:bookmarkStart w:id="5" w:name="_Toc187154179"/>
      <w:r w:rsidRPr="00572419">
        <w:rPr>
          <w:sz w:val="22"/>
          <w:szCs w:val="22"/>
        </w:rPr>
        <w:t xml:space="preserve">Pourquoi </w:t>
      </w:r>
      <w:r w:rsidR="00654E94" w:rsidRPr="00572419">
        <w:rPr>
          <w:sz w:val="22"/>
          <w:szCs w:val="22"/>
        </w:rPr>
        <w:t>le quiz</w:t>
      </w:r>
      <w:r w:rsidRPr="00572419">
        <w:rPr>
          <w:sz w:val="22"/>
          <w:szCs w:val="22"/>
        </w:rPr>
        <w:t xml:space="preserve"> favorise-t-</w:t>
      </w:r>
      <w:r w:rsidR="00654E94" w:rsidRPr="00572419">
        <w:rPr>
          <w:sz w:val="22"/>
          <w:szCs w:val="22"/>
        </w:rPr>
        <w:t>il</w:t>
      </w:r>
      <w:r w:rsidRPr="00572419">
        <w:rPr>
          <w:sz w:val="22"/>
          <w:szCs w:val="22"/>
        </w:rPr>
        <w:t xml:space="preserve"> l’intégrité académique?</w:t>
      </w:r>
      <w:bookmarkEnd w:id="5"/>
    </w:p>
    <w:p w14:paraId="16F0FAB7" w14:textId="1533733C" w:rsidR="002C7B2D" w:rsidRPr="00572419" w:rsidRDefault="002C7B2D" w:rsidP="002C7B2D">
      <w:pPr>
        <w:rPr>
          <w:rFonts w:cs="Arial"/>
          <w:sz w:val="22"/>
          <w:szCs w:val="22"/>
        </w:rPr>
      </w:pPr>
      <w:r w:rsidRPr="00572419">
        <w:rPr>
          <w:rFonts w:cs="Arial"/>
          <w:sz w:val="22"/>
          <w:szCs w:val="22"/>
        </w:rPr>
        <w:t>Voici quelques raisons pour lesquelles le quiz peut promouvoir l'intégrité académique :</w:t>
      </w:r>
    </w:p>
    <w:p w14:paraId="35CEF2DB" w14:textId="77777777" w:rsidR="002C7B2D" w:rsidRPr="00572419" w:rsidRDefault="002C7B2D" w:rsidP="002C7B2D">
      <w:pPr>
        <w:rPr>
          <w:rFonts w:cs="Arial"/>
          <w:sz w:val="22"/>
          <w:szCs w:val="22"/>
        </w:rPr>
      </w:pPr>
    </w:p>
    <w:p w14:paraId="327EAA79" w14:textId="77777777" w:rsidR="002C7B2D" w:rsidRPr="00572419" w:rsidRDefault="002C7B2D" w:rsidP="002C7B2D">
      <w:pPr>
        <w:pStyle w:val="Paragraphedeliste"/>
        <w:numPr>
          <w:ilvl w:val="0"/>
          <w:numId w:val="4"/>
        </w:numPr>
        <w:rPr>
          <w:rFonts w:cs="Arial"/>
          <w:sz w:val="22"/>
          <w:szCs w:val="22"/>
        </w:rPr>
      </w:pPr>
      <w:r w:rsidRPr="00572419">
        <w:rPr>
          <w:rFonts w:cs="Arial"/>
          <w:sz w:val="22"/>
          <w:szCs w:val="22"/>
        </w:rPr>
        <w:t>Évaluation régulière et continue ce qui réduit la tentation de tricher en rendant la charge d'évaluation plus fréquente et moins concentrée sur un seul moment critique</w:t>
      </w:r>
    </w:p>
    <w:p w14:paraId="0F7A42BE" w14:textId="77777777" w:rsidR="002C7B2D" w:rsidRPr="00572419" w:rsidRDefault="002C7B2D" w:rsidP="002C7B2D">
      <w:pPr>
        <w:pStyle w:val="Paragraphedeliste"/>
        <w:numPr>
          <w:ilvl w:val="0"/>
          <w:numId w:val="4"/>
        </w:numPr>
        <w:rPr>
          <w:rFonts w:cs="Arial"/>
          <w:sz w:val="22"/>
          <w:szCs w:val="22"/>
        </w:rPr>
      </w:pPr>
      <w:r w:rsidRPr="00572419">
        <w:rPr>
          <w:rFonts w:cs="Arial"/>
          <w:sz w:val="22"/>
          <w:szCs w:val="22"/>
        </w:rPr>
        <w:t>Diversité des questions ce qui rend la triche plus difficile</w:t>
      </w:r>
    </w:p>
    <w:p w14:paraId="4EDF6D14" w14:textId="5C5D2455" w:rsidR="00F83C81" w:rsidRPr="00572419" w:rsidRDefault="002C7B2D" w:rsidP="00E65B52">
      <w:pPr>
        <w:pStyle w:val="Paragraphedeliste"/>
        <w:numPr>
          <w:ilvl w:val="0"/>
          <w:numId w:val="4"/>
        </w:numPr>
        <w:rPr>
          <w:rFonts w:cs="Arial"/>
          <w:sz w:val="22"/>
          <w:szCs w:val="22"/>
        </w:rPr>
      </w:pPr>
      <w:r w:rsidRPr="00572419">
        <w:rPr>
          <w:rFonts w:cs="Arial"/>
          <w:sz w:val="22"/>
          <w:szCs w:val="22"/>
        </w:rPr>
        <w:t>Questions personnalisées ou aléatoires pour chaque étudiant</w:t>
      </w:r>
    </w:p>
    <w:p w14:paraId="43AA7350" w14:textId="49D72CAE" w:rsidR="002C7B2D" w:rsidRPr="00572419" w:rsidRDefault="002C7B2D" w:rsidP="00E65B52">
      <w:pPr>
        <w:pStyle w:val="Paragraphedeliste"/>
        <w:numPr>
          <w:ilvl w:val="0"/>
          <w:numId w:val="4"/>
        </w:numPr>
        <w:rPr>
          <w:rFonts w:cs="Arial"/>
          <w:sz w:val="22"/>
          <w:szCs w:val="22"/>
        </w:rPr>
      </w:pPr>
      <w:r w:rsidRPr="00572419">
        <w:rPr>
          <w:rFonts w:cs="Arial"/>
          <w:sz w:val="22"/>
          <w:szCs w:val="22"/>
        </w:rPr>
        <w:t>Feedback immédiat</w:t>
      </w:r>
      <w:r w:rsidR="00F83C81" w:rsidRPr="00572419">
        <w:rPr>
          <w:rFonts w:cs="Arial"/>
          <w:sz w:val="22"/>
          <w:szCs w:val="22"/>
        </w:rPr>
        <w:t xml:space="preserve"> </w:t>
      </w:r>
      <w:r w:rsidR="00785491" w:rsidRPr="00572419">
        <w:rPr>
          <w:rFonts w:cs="Arial"/>
          <w:sz w:val="22"/>
          <w:szCs w:val="22"/>
        </w:rPr>
        <w:t xml:space="preserve">qui permet aux étudiants de </w:t>
      </w:r>
      <w:r w:rsidRPr="00572419">
        <w:rPr>
          <w:rFonts w:cs="Arial"/>
          <w:sz w:val="22"/>
          <w:szCs w:val="22"/>
        </w:rPr>
        <w:t>voir où ils se sont trompés et corriger leurs erreurs, ce qui les encourage à adopter une approche d'apprentissage honnête et proactive</w:t>
      </w:r>
      <w:r w:rsidR="000D2B79">
        <w:rPr>
          <w:rFonts w:cs="Arial"/>
          <w:sz w:val="22"/>
          <w:szCs w:val="22"/>
        </w:rPr>
        <w:t xml:space="preserve"> (voir la lecture de </w:t>
      </w:r>
      <w:r w:rsidR="00301C38">
        <w:rPr>
          <w:rFonts w:cs="Arial"/>
          <w:sz w:val="22"/>
          <w:szCs w:val="22"/>
        </w:rPr>
        <w:fldChar w:fldCharType="begin"/>
      </w:r>
      <w:r w:rsidR="00F3647B">
        <w:rPr>
          <w:rFonts w:cs="Arial"/>
          <w:sz w:val="22"/>
          <w:szCs w:val="22"/>
        </w:rPr>
        <w:instrText xml:space="preserve"> ADDIN EN.CITE &lt;EndNote&gt;&lt;Cite AuthorYear="1"&gt;&lt;Author&gt;Woldai&lt;/Author&gt;&lt;Year&gt;2023&lt;/Year&gt;&lt;RecNum&gt;5719&lt;/RecNum&gt;&lt;DisplayText&gt;Woldai, Henne, Fersch, Kamath Barkur et Schacht (2023)&lt;/DisplayText&gt;&lt;record&gt;&lt;rec-number&gt;5719&lt;/rec-number&gt;&lt;foreign-keys&gt;&lt;key app="EN" db-id="ra0rxe2sn0azdqepf9bv0xe0f5tt5dz9dx59" timestamp="1729453137"&gt;5719&lt;/key&gt;&lt;/foreign-keys&gt;&lt;ref-type name="Conference Proceedings"&gt;10&lt;/ref-type&gt;&lt;contributors&gt;&lt;authors&gt;&lt;author&gt;Woldai, Betiel&lt;/author&gt;&lt;author&gt;Henne, Sophie&lt;/author&gt;&lt;author&gt;Fersch, Mascha-Lea&lt;/author&gt;&lt;author&gt; Kamath Barkur, Sudarshan&lt;/author&gt;&lt;author&gt;Schacht, Sigurd&lt;/author&gt;&lt;/authors&gt;&lt;/contributors&gt;&lt;titles&gt;&lt;title&gt;A Qualitative Evaluation of an AI-Supported Quiz Application to Assess Learning Progress&lt;/title&gt;&lt;secondary-title&gt;The Paris Conference on Education 2023 IAFOR&lt;/secondary-title&gt;&lt;/titles&gt;&lt;dates&gt;&lt;year&gt;2023&lt;/year&gt;&lt;/dates&gt;&lt;pub-location&gt;Paris&lt;/pub-location&gt;&lt;urls&gt;&lt;related-urls&gt;&lt;url&gt;https://papers.iafor.org/wp-content/uploads/papers/pce2023/PCE2023_70567.pdf&lt;/url&gt;&lt;/related-urls&gt;&lt;/urls&gt;&lt;/record&gt;&lt;/Cite&gt;&lt;/EndNote&gt;</w:instrText>
      </w:r>
      <w:r w:rsidR="00301C38">
        <w:rPr>
          <w:rFonts w:cs="Arial"/>
          <w:sz w:val="22"/>
          <w:szCs w:val="22"/>
        </w:rPr>
        <w:fldChar w:fldCharType="separate"/>
      </w:r>
      <w:r w:rsidR="00F3647B">
        <w:rPr>
          <w:rFonts w:cs="Arial"/>
          <w:noProof/>
          <w:sz w:val="22"/>
          <w:szCs w:val="22"/>
        </w:rPr>
        <w:t>Woldai, Henne, Fersch, Kamath Barkur et Schacht (2023)</w:t>
      </w:r>
      <w:r w:rsidR="00301C38">
        <w:rPr>
          <w:rFonts w:cs="Arial"/>
          <w:sz w:val="22"/>
          <w:szCs w:val="22"/>
        </w:rPr>
        <w:fldChar w:fldCharType="end"/>
      </w:r>
      <w:r w:rsidR="00F3647B">
        <w:rPr>
          <w:rFonts w:cs="Arial"/>
          <w:sz w:val="22"/>
          <w:szCs w:val="22"/>
        </w:rPr>
        <w:t>)</w:t>
      </w:r>
    </w:p>
    <w:p w14:paraId="6AE5EEAD" w14:textId="1B89D278" w:rsidR="00785491" w:rsidRPr="00572419" w:rsidRDefault="002C7B2D" w:rsidP="00E65B52">
      <w:pPr>
        <w:pStyle w:val="Paragraphedeliste"/>
        <w:numPr>
          <w:ilvl w:val="0"/>
          <w:numId w:val="4"/>
        </w:numPr>
        <w:rPr>
          <w:rFonts w:cs="Arial"/>
          <w:sz w:val="22"/>
          <w:szCs w:val="22"/>
        </w:rPr>
      </w:pPr>
      <w:r w:rsidRPr="00572419">
        <w:rPr>
          <w:rFonts w:cs="Arial"/>
          <w:sz w:val="22"/>
          <w:szCs w:val="22"/>
        </w:rPr>
        <w:t>Réduction de la pression</w:t>
      </w:r>
      <w:r w:rsidR="000A284E">
        <w:rPr>
          <w:rFonts w:cs="Arial"/>
          <w:sz w:val="22"/>
          <w:szCs w:val="22"/>
        </w:rPr>
        <w:t>,</w:t>
      </w:r>
      <w:r w:rsidR="00785491" w:rsidRPr="00572419">
        <w:rPr>
          <w:rFonts w:cs="Arial"/>
          <w:sz w:val="22"/>
          <w:szCs w:val="22"/>
        </w:rPr>
        <w:t xml:space="preserve"> car</w:t>
      </w:r>
      <w:r w:rsidRPr="00572419">
        <w:rPr>
          <w:rFonts w:cs="Arial"/>
          <w:sz w:val="22"/>
          <w:szCs w:val="22"/>
        </w:rPr>
        <w:t xml:space="preserve"> les quiz réguliers répartissent la charge de travail et les évaluations sur une plus longue période. </w:t>
      </w:r>
    </w:p>
    <w:p w14:paraId="6E52CD95" w14:textId="336729C0" w:rsidR="006525E2" w:rsidRPr="00572419" w:rsidRDefault="002C7B2D" w:rsidP="00E65B52">
      <w:pPr>
        <w:pStyle w:val="Paragraphedeliste"/>
        <w:numPr>
          <w:ilvl w:val="0"/>
          <w:numId w:val="4"/>
        </w:numPr>
        <w:rPr>
          <w:rFonts w:cs="Arial"/>
          <w:sz w:val="22"/>
          <w:szCs w:val="22"/>
        </w:rPr>
      </w:pPr>
      <w:r w:rsidRPr="00572419">
        <w:rPr>
          <w:rFonts w:cs="Arial"/>
          <w:sz w:val="22"/>
          <w:szCs w:val="22"/>
        </w:rPr>
        <w:t>Focus sur la compréhension</w:t>
      </w:r>
      <w:r w:rsidR="000A284E">
        <w:rPr>
          <w:rFonts w:cs="Arial"/>
          <w:sz w:val="22"/>
          <w:szCs w:val="22"/>
        </w:rPr>
        <w:t>,</w:t>
      </w:r>
      <w:r w:rsidR="006525E2" w:rsidRPr="00572419">
        <w:rPr>
          <w:rFonts w:cs="Arial"/>
          <w:sz w:val="22"/>
          <w:szCs w:val="22"/>
        </w:rPr>
        <w:t xml:space="preserve"> car l</w:t>
      </w:r>
      <w:r w:rsidRPr="00572419">
        <w:rPr>
          <w:rFonts w:cs="Arial"/>
          <w:sz w:val="22"/>
          <w:szCs w:val="22"/>
        </w:rPr>
        <w:t>es quiz bien conçus visent à tester la compréhension et la capacité à appliquer des concepts</w:t>
      </w:r>
    </w:p>
    <w:p w14:paraId="736B19C6" w14:textId="08FB8153" w:rsidR="002C7B2D" w:rsidRPr="00572419" w:rsidRDefault="002C7B2D" w:rsidP="00E65B52">
      <w:pPr>
        <w:pStyle w:val="Paragraphedeliste"/>
        <w:numPr>
          <w:ilvl w:val="0"/>
          <w:numId w:val="4"/>
        </w:numPr>
        <w:rPr>
          <w:rFonts w:cs="Arial"/>
          <w:sz w:val="22"/>
          <w:szCs w:val="22"/>
        </w:rPr>
      </w:pPr>
      <w:r w:rsidRPr="00572419">
        <w:rPr>
          <w:rFonts w:cs="Arial"/>
          <w:sz w:val="22"/>
          <w:szCs w:val="22"/>
        </w:rPr>
        <w:t>Auto-évaluation et auto-apprentissage</w:t>
      </w:r>
      <w:r w:rsidR="00E65B52" w:rsidRPr="00572419">
        <w:rPr>
          <w:rFonts w:cs="Arial"/>
          <w:sz w:val="22"/>
          <w:szCs w:val="22"/>
        </w:rPr>
        <w:t xml:space="preserve"> des étudiants qui </w:t>
      </w:r>
      <w:r w:rsidRPr="00572419">
        <w:rPr>
          <w:rFonts w:cs="Arial"/>
          <w:sz w:val="22"/>
          <w:szCs w:val="22"/>
        </w:rPr>
        <w:t>développent une meilleure conscience de leurs propres progrès et lacunes</w:t>
      </w:r>
    </w:p>
    <w:p w14:paraId="016D4A7D" w14:textId="77777777" w:rsidR="00F73AFE" w:rsidRPr="00572419" w:rsidRDefault="00F73AFE" w:rsidP="00FA56BD">
      <w:pPr>
        <w:rPr>
          <w:rFonts w:cs="Arial"/>
          <w:sz w:val="22"/>
          <w:szCs w:val="22"/>
        </w:rPr>
      </w:pPr>
    </w:p>
    <w:p w14:paraId="257E5935" w14:textId="3C0283EE" w:rsidR="00F73AFE" w:rsidRPr="00572419" w:rsidRDefault="00F73AFE" w:rsidP="003E4003">
      <w:pPr>
        <w:pStyle w:val="Titre1"/>
        <w:rPr>
          <w:sz w:val="22"/>
          <w:szCs w:val="22"/>
        </w:rPr>
      </w:pPr>
      <w:bookmarkStart w:id="6" w:name="_Toc187154180"/>
      <w:r w:rsidRPr="00572419">
        <w:rPr>
          <w:sz w:val="22"/>
          <w:szCs w:val="22"/>
        </w:rPr>
        <w:t xml:space="preserve">Pourquoi le recours à l’intelligence artificielle est-il </w:t>
      </w:r>
      <w:r w:rsidR="00126FEA" w:rsidRPr="00572419">
        <w:rPr>
          <w:sz w:val="22"/>
          <w:szCs w:val="22"/>
        </w:rPr>
        <w:t xml:space="preserve">moins </w:t>
      </w:r>
      <w:r w:rsidR="003E4003" w:rsidRPr="00572419">
        <w:rPr>
          <w:sz w:val="22"/>
          <w:szCs w:val="22"/>
        </w:rPr>
        <w:t xml:space="preserve">utile </w:t>
      </w:r>
      <w:r w:rsidR="00654E94" w:rsidRPr="00572419">
        <w:rPr>
          <w:sz w:val="22"/>
          <w:szCs w:val="22"/>
        </w:rPr>
        <w:t>lors d’un quiz</w:t>
      </w:r>
      <w:r w:rsidR="003E4003" w:rsidRPr="00572419">
        <w:rPr>
          <w:sz w:val="22"/>
          <w:szCs w:val="22"/>
        </w:rPr>
        <w:t>?</w:t>
      </w:r>
      <w:bookmarkEnd w:id="6"/>
    </w:p>
    <w:p w14:paraId="3031C1E2" w14:textId="77777777" w:rsidR="00384833" w:rsidRPr="00572419" w:rsidRDefault="00384833" w:rsidP="00384833">
      <w:pPr>
        <w:pStyle w:val="Paragraphedeliste"/>
        <w:numPr>
          <w:ilvl w:val="0"/>
          <w:numId w:val="4"/>
        </w:numPr>
        <w:rPr>
          <w:rFonts w:cs="Arial"/>
          <w:sz w:val="22"/>
          <w:szCs w:val="22"/>
        </w:rPr>
      </w:pPr>
      <w:r w:rsidRPr="00572419">
        <w:rPr>
          <w:rFonts w:cs="Arial"/>
          <w:sz w:val="22"/>
          <w:szCs w:val="22"/>
        </w:rPr>
        <w:t>Temps limité qui force les étudiants à travailler rapidement, réduisant ainsi le temps disponible pour consulter des sources externes ou collaborer avec d'autres</w:t>
      </w:r>
    </w:p>
    <w:p w14:paraId="1A2CBBA7" w14:textId="77777777" w:rsidR="00E8475A" w:rsidRPr="00572419" w:rsidRDefault="00046AF8" w:rsidP="00046AF8">
      <w:pPr>
        <w:pStyle w:val="Paragraphedeliste"/>
        <w:numPr>
          <w:ilvl w:val="0"/>
          <w:numId w:val="4"/>
        </w:numPr>
        <w:rPr>
          <w:rFonts w:cs="Arial"/>
          <w:sz w:val="22"/>
          <w:szCs w:val="22"/>
        </w:rPr>
      </w:pPr>
      <w:r w:rsidRPr="00572419">
        <w:rPr>
          <w:sz w:val="22"/>
          <w:szCs w:val="22"/>
          <w:lang w:eastAsia="fr-CA"/>
        </w:rPr>
        <w:t>Absence de compréhension contextuelle</w:t>
      </w:r>
      <w:r w:rsidR="00A66C70" w:rsidRPr="00572419">
        <w:rPr>
          <w:sz w:val="22"/>
          <w:szCs w:val="22"/>
          <w:lang w:eastAsia="fr-CA"/>
        </w:rPr>
        <w:t xml:space="preserve"> de l’IA qui oblige l’étudiant à </w:t>
      </w:r>
      <w:r w:rsidR="00E8475A" w:rsidRPr="00572419">
        <w:rPr>
          <w:sz w:val="22"/>
          <w:szCs w:val="22"/>
          <w:lang w:eastAsia="fr-CA"/>
        </w:rPr>
        <w:t>modifier le texte généré</w:t>
      </w:r>
    </w:p>
    <w:p w14:paraId="2914B78A" w14:textId="68B94DB9" w:rsidR="00896531" w:rsidRPr="00E84CBF" w:rsidRDefault="00046AF8" w:rsidP="00046AF8">
      <w:pPr>
        <w:pStyle w:val="Paragraphedeliste"/>
        <w:numPr>
          <w:ilvl w:val="0"/>
          <w:numId w:val="4"/>
        </w:numPr>
        <w:rPr>
          <w:rFonts w:cs="Arial"/>
          <w:sz w:val="22"/>
          <w:szCs w:val="22"/>
        </w:rPr>
      </w:pPr>
      <w:r w:rsidRPr="00572419">
        <w:rPr>
          <w:sz w:val="22"/>
          <w:szCs w:val="22"/>
          <w:lang w:eastAsia="fr-CA"/>
        </w:rPr>
        <w:t>Décalage avec les évaluations futures</w:t>
      </w:r>
      <w:r w:rsidR="00572419" w:rsidRPr="00572419">
        <w:rPr>
          <w:sz w:val="22"/>
          <w:szCs w:val="22"/>
          <w:lang w:eastAsia="fr-CA"/>
        </w:rPr>
        <w:t>, surtout lorsqu’il y a une série de quiz qui s’appuient les uns sur les autres,</w:t>
      </w:r>
      <w:r w:rsidR="00E8475A" w:rsidRPr="00572419">
        <w:rPr>
          <w:sz w:val="22"/>
          <w:szCs w:val="22"/>
          <w:lang w:eastAsia="fr-CA"/>
        </w:rPr>
        <w:t xml:space="preserve"> </w:t>
      </w:r>
      <w:r w:rsidR="00896531" w:rsidRPr="00572419">
        <w:rPr>
          <w:sz w:val="22"/>
          <w:szCs w:val="22"/>
          <w:lang w:eastAsia="fr-CA"/>
        </w:rPr>
        <w:t>puisque l’étudiant n’aura pas appris ce qui se trouvait dans le quiz</w:t>
      </w:r>
    </w:p>
    <w:p w14:paraId="753CEF3A" w14:textId="31AD5DB8" w:rsidR="00E84CBF" w:rsidRDefault="00506632" w:rsidP="00046AF8">
      <w:pPr>
        <w:pStyle w:val="Paragraphedeliste"/>
        <w:numPr>
          <w:ilvl w:val="0"/>
          <w:numId w:val="4"/>
        </w:numPr>
        <w:rPr>
          <w:rFonts w:cs="Arial"/>
          <w:sz w:val="22"/>
          <w:szCs w:val="22"/>
        </w:rPr>
      </w:pPr>
      <w:r>
        <w:rPr>
          <w:rFonts w:cs="Arial"/>
          <w:sz w:val="22"/>
          <w:szCs w:val="22"/>
        </w:rPr>
        <w:fldChar w:fldCharType="begin"/>
      </w:r>
      <w:r>
        <w:rPr>
          <w:rFonts w:cs="Arial"/>
          <w:sz w:val="22"/>
          <w:szCs w:val="22"/>
        </w:rPr>
        <w:instrText xml:space="preserve"> ADDIN EN.CITE &lt;EndNote&gt;&lt;Cite AuthorYear="1"&gt;&lt;Author&gt;Rusinovich&lt;/Author&gt;&lt;Year&gt;2024&lt;/Year&gt;&lt;RecNum&gt;5720&lt;/RecNum&gt;&lt;DisplayText&gt;Rusinovich et Rusinovich (2024)&lt;/DisplayText&gt;&lt;record&gt;&lt;rec-number&gt;5720&lt;/rec-number&gt;&lt;foreign-keys&gt;&lt;key app="EN" db-id="ra0rxe2sn0azdqepf9bv0xe0f5tt5dz9dx59" timestamp="1729453328"&gt;5720&lt;/key&gt;&lt;/foreign-keys&gt;&lt;ref-type name="Journal Article"&gt;17&lt;/ref-type&gt;&lt;contributors&gt;&lt;authors&gt;&lt;author&gt;Rusinovich, Yury&lt;/author&gt;&lt;author&gt;Rusinovich, Volha&lt;/author&gt;&lt;/authors&gt;&lt;/contributors&gt;&lt;titles&gt;&lt;title&gt;Prevention of Artificial Intelligence (AI) Misuse in Online Medical Education&lt;/title&gt;&lt;secondary-title&gt;ML in Health Science&lt;/secondary-title&gt;&lt;/titles&gt;&lt;periodical&gt;&lt;full-title&gt;ML in Health Science&lt;/full-title&gt;&lt;/periodical&gt;&lt;volume&gt;1&lt;/volume&gt;&lt;number&gt;1&lt;/number&gt;&lt;dates&gt;&lt;year&gt;2024&lt;/year&gt;&lt;/dates&gt;&lt;urls&gt;&lt;/urls&gt;&lt;electronic-resource-num&gt;https://doi.org/10.62487/8ny3zh09&lt;/electronic-resource-num&gt;&lt;/record&gt;&lt;/Cite&gt;&lt;/EndNote&gt;</w:instrText>
      </w:r>
      <w:r>
        <w:rPr>
          <w:rFonts w:cs="Arial"/>
          <w:sz w:val="22"/>
          <w:szCs w:val="22"/>
        </w:rPr>
        <w:fldChar w:fldCharType="separate"/>
      </w:r>
      <w:r>
        <w:rPr>
          <w:rFonts w:cs="Arial"/>
          <w:noProof/>
          <w:sz w:val="22"/>
          <w:szCs w:val="22"/>
        </w:rPr>
        <w:t>Rusinovich et Rusinovich (2024)</w:t>
      </w:r>
      <w:r>
        <w:rPr>
          <w:rFonts w:cs="Arial"/>
          <w:sz w:val="22"/>
          <w:szCs w:val="22"/>
        </w:rPr>
        <w:fldChar w:fldCharType="end"/>
      </w:r>
      <w:r>
        <w:rPr>
          <w:rFonts w:cs="Arial"/>
          <w:sz w:val="22"/>
          <w:szCs w:val="22"/>
        </w:rPr>
        <w:t xml:space="preserve"> suggèrent d’intégrer l’étude </w:t>
      </w:r>
      <w:r w:rsidR="00B004B4">
        <w:rPr>
          <w:rFonts w:cs="Arial"/>
          <w:sz w:val="22"/>
          <w:szCs w:val="22"/>
        </w:rPr>
        <w:t>du contenu du quiz avant de permettre aux étudiants de faire le quiz.</w:t>
      </w:r>
    </w:p>
    <w:p w14:paraId="4F7C5061" w14:textId="4CA9E7F6" w:rsidR="00282365" w:rsidRPr="00572419" w:rsidRDefault="00282365" w:rsidP="00046AF8">
      <w:pPr>
        <w:pStyle w:val="Paragraphedeliste"/>
        <w:numPr>
          <w:ilvl w:val="0"/>
          <w:numId w:val="4"/>
        </w:numPr>
        <w:rPr>
          <w:rFonts w:cs="Arial"/>
          <w:sz w:val="22"/>
          <w:szCs w:val="22"/>
        </w:rPr>
      </w:pPr>
      <w:r>
        <w:rPr>
          <w:rFonts w:cs="Arial"/>
          <w:sz w:val="22"/>
          <w:szCs w:val="22"/>
        </w:rPr>
        <w:fldChar w:fldCharType="begin"/>
      </w:r>
      <w:r>
        <w:rPr>
          <w:rFonts w:cs="Arial"/>
          <w:sz w:val="22"/>
          <w:szCs w:val="22"/>
        </w:rPr>
        <w:instrText xml:space="preserve"> ADDIN EN.CITE &lt;EndNote&gt;&lt;Cite AuthorYear="1"&gt;&lt;Author&gt;Chahna&lt;/Author&gt;&lt;Year&gt;2023&lt;/Year&gt;&lt;RecNum&gt;5721&lt;/RecNum&gt;&lt;DisplayText&gt;Chahna (2023)&lt;/DisplayText&gt;&lt;record&gt;&lt;rec-number&gt;5721&lt;/rec-number&gt;&lt;foreign-keys&gt;&lt;key app="EN" db-id="ra0rxe2sn0azdqepf9bv0xe0f5tt5dz9dx59" timestamp="1729453830"&gt;5721&lt;/key&gt;&lt;/foreign-keys&gt;&lt;ref-type name="Electronic Article"&gt;43&lt;/ref-type&gt;&lt;contributors&gt;&lt;authors&gt;&lt;author&gt;Chahna, Gonsalves&lt;/author&gt;&lt;/authors&gt;&lt;/contributors&gt;&lt;titles&gt;&lt;title&gt;On ChatGPT: what promise remains for multiple choice assessment?&lt;/title&gt;&lt;secondary-title&gt;Journal of Learning Development in Higher Education&lt;/secondary-title&gt;&lt;/titles&gt;&lt;periodical&gt;&lt;full-title&gt;Journal of Learning Development in Higher Education&lt;/full-title&gt;&lt;/periodical&gt;&lt;number&gt;27&lt;/number&gt;&lt;dates&gt;&lt;year&gt;2023&lt;/year&gt;&lt;/dates&gt;&lt;urls&gt;&lt;related-urls&gt;&lt;url&gt;http://dx.doi.org/10.47408/jldhe.vi27.1009&lt;/url&gt;&lt;/related-urls&gt;&lt;/urls&gt;&lt;electronic-resource-num&gt;10.47408/jldhe.vi27.1009&lt;/electronic-resource-num&gt;&lt;remote-database-name&gt;Directory of Open Access Journals&lt;/remote-database-name&gt;&lt;/record&gt;&lt;/Cite&gt;&lt;/EndNote&gt;</w:instrText>
      </w:r>
      <w:r>
        <w:rPr>
          <w:rFonts w:cs="Arial"/>
          <w:sz w:val="22"/>
          <w:szCs w:val="22"/>
        </w:rPr>
        <w:fldChar w:fldCharType="separate"/>
      </w:r>
      <w:r>
        <w:rPr>
          <w:rFonts w:cs="Arial"/>
          <w:noProof/>
          <w:sz w:val="22"/>
          <w:szCs w:val="22"/>
        </w:rPr>
        <w:t>Chahna (2023)</w:t>
      </w:r>
      <w:r>
        <w:rPr>
          <w:rFonts w:cs="Arial"/>
          <w:sz w:val="22"/>
          <w:szCs w:val="22"/>
        </w:rPr>
        <w:fldChar w:fldCharType="end"/>
      </w:r>
      <w:r>
        <w:rPr>
          <w:rFonts w:cs="Arial"/>
          <w:sz w:val="22"/>
          <w:szCs w:val="22"/>
        </w:rPr>
        <w:t xml:space="preserve"> suggère d’utiliser des images, des vidéos</w:t>
      </w:r>
      <w:r w:rsidR="003A03FC">
        <w:rPr>
          <w:rFonts w:cs="Arial"/>
          <w:sz w:val="22"/>
          <w:szCs w:val="22"/>
        </w:rPr>
        <w:t xml:space="preserve"> ou des tableaux dans les questions qui font en sorte que le recours à l’intelligence artificielle est plus difficile. </w:t>
      </w:r>
    </w:p>
    <w:p w14:paraId="0C0AE6BF" w14:textId="77777777" w:rsidR="00046AF8" w:rsidRPr="00572419" w:rsidRDefault="00046AF8" w:rsidP="00046AF8">
      <w:pPr>
        <w:rPr>
          <w:sz w:val="22"/>
          <w:szCs w:val="22"/>
          <w:lang w:eastAsia="fr-CA"/>
        </w:rPr>
      </w:pPr>
    </w:p>
    <w:p w14:paraId="3EA4764F" w14:textId="063A2BE1" w:rsidR="00E908C3" w:rsidRDefault="00E908C3" w:rsidP="00296E33">
      <w:pPr>
        <w:pStyle w:val="Titre1"/>
        <w:rPr>
          <w:sz w:val="22"/>
          <w:szCs w:val="22"/>
        </w:rPr>
      </w:pPr>
      <w:bookmarkStart w:id="7" w:name="_Toc187154181"/>
      <w:r w:rsidRPr="00572419">
        <w:rPr>
          <w:sz w:val="22"/>
          <w:szCs w:val="22"/>
        </w:rPr>
        <w:t>Exemple</w:t>
      </w:r>
      <w:r w:rsidR="001B66E8">
        <w:rPr>
          <w:sz w:val="22"/>
          <w:szCs w:val="22"/>
        </w:rPr>
        <w:t>s</w:t>
      </w:r>
      <w:r w:rsidRPr="00572419">
        <w:rPr>
          <w:sz w:val="22"/>
          <w:szCs w:val="22"/>
        </w:rPr>
        <w:t xml:space="preserve"> générique</w:t>
      </w:r>
      <w:r w:rsidR="001B66E8">
        <w:rPr>
          <w:sz w:val="22"/>
          <w:szCs w:val="22"/>
        </w:rPr>
        <w:t>s</w:t>
      </w:r>
      <w:r w:rsidRPr="00572419">
        <w:rPr>
          <w:sz w:val="22"/>
          <w:szCs w:val="22"/>
        </w:rPr>
        <w:t xml:space="preserve"> d</w:t>
      </w:r>
      <w:r w:rsidR="002425BB">
        <w:rPr>
          <w:sz w:val="22"/>
          <w:szCs w:val="22"/>
        </w:rPr>
        <w:t>e questions de</w:t>
      </w:r>
      <w:r w:rsidR="00110468" w:rsidRPr="00572419">
        <w:rPr>
          <w:sz w:val="22"/>
          <w:szCs w:val="22"/>
        </w:rPr>
        <w:t xml:space="preserve"> </w:t>
      </w:r>
      <w:r w:rsidR="00654E94" w:rsidRPr="00572419">
        <w:rPr>
          <w:sz w:val="22"/>
          <w:szCs w:val="22"/>
        </w:rPr>
        <w:t>quiz</w:t>
      </w:r>
      <w:r w:rsidR="002425BB">
        <w:rPr>
          <w:sz w:val="22"/>
          <w:szCs w:val="22"/>
        </w:rPr>
        <w:t xml:space="preserve"> qui favorise</w:t>
      </w:r>
      <w:r w:rsidR="001B66E8">
        <w:rPr>
          <w:sz w:val="22"/>
          <w:szCs w:val="22"/>
        </w:rPr>
        <w:t>nt</w:t>
      </w:r>
      <w:r w:rsidR="002425BB">
        <w:rPr>
          <w:sz w:val="22"/>
          <w:szCs w:val="22"/>
        </w:rPr>
        <w:t xml:space="preserve"> la réflexion</w:t>
      </w:r>
      <w:bookmarkEnd w:id="7"/>
    </w:p>
    <w:p w14:paraId="06E1EEE9" w14:textId="79EE483D" w:rsidR="00CC6429" w:rsidRDefault="0072539B" w:rsidP="002425BB">
      <w:pPr>
        <w:rPr>
          <w:sz w:val="22"/>
          <w:szCs w:val="22"/>
          <w:lang w:eastAsia="fr-CA"/>
        </w:rPr>
      </w:pPr>
      <w:r>
        <w:rPr>
          <w:sz w:val="22"/>
          <w:szCs w:val="22"/>
          <w:lang w:eastAsia="fr-CA"/>
        </w:rPr>
        <w:t xml:space="preserve">Les questions sont divisées en deux étapes : une première où la bonne réponse est demandée et une deuxième où </w:t>
      </w:r>
      <w:r w:rsidR="00594FF8">
        <w:rPr>
          <w:sz w:val="22"/>
          <w:szCs w:val="22"/>
          <w:lang w:eastAsia="fr-CA"/>
        </w:rPr>
        <w:t xml:space="preserve">la bonne réponse doit être justifiée. </w:t>
      </w:r>
    </w:p>
    <w:p w14:paraId="19E7A71B" w14:textId="77777777" w:rsidR="00594FF8" w:rsidRDefault="00594FF8" w:rsidP="002425BB">
      <w:pPr>
        <w:rPr>
          <w:sz w:val="22"/>
          <w:szCs w:val="22"/>
          <w:lang w:eastAsia="fr-CA"/>
        </w:rPr>
      </w:pPr>
    </w:p>
    <w:p w14:paraId="2AC3EC98" w14:textId="5E813D1D" w:rsidR="000E2087" w:rsidRPr="000E2087" w:rsidRDefault="000E2087" w:rsidP="002425BB">
      <w:pPr>
        <w:rPr>
          <w:sz w:val="22"/>
          <w:szCs w:val="22"/>
          <w:lang w:eastAsia="fr-CA"/>
        </w:rPr>
      </w:pPr>
      <w:r>
        <w:rPr>
          <w:sz w:val="22"/>
          <w:szCs w:val="22"/>
          <w:lang w:eastAsia="fr-CA"/>
        </w:rPr>
        <w:t>Exemples de questions :</w:t>
      </w:r>
    </w:p>
    <w:p w14:paraId="59F0CA62" w14:textId="4777F0E8" w:rsidR="002425BB" w:rsidRPr="000E2087" w:rsidRDefault="00E3796D" w:rsidP="002425BB">
      <w:pPr>
        <w:rPr>
          <w:sz w:val="22"/>
          <w:szCs w:val="22"/>
          <w:lang w:eastAsia="fr-CA"/>
        </w:rPr>
      </w:pPr>
      <w:r>
        <w:rPr>
          <w:sz w:val="22"/>
          <w:szCs w:val="22"/>
          <w:lang w:eastAsia="fr-CA"/>
        </w:rPr>
        <w:t xml:space="preserve">En chimie :  </w:t>
      </w:r>
      <w:r w:rsidR="002425BB" w:rsidRPr="000E2087">
        <w:rPr>
          <w:sz w:val="22"/>
          <w:szCs w:val="22"/>
          <w:lang w:eastAsia="fr-CA"/>
        </w:rPr>
        <w:t>Quel gaz est principalement responsable de l'effet de serre ?</w:t>
      </w:r>
    </w:p>
    <w:p w14:paraId="230FA673" w14:textId="77777777" w:rsidR="002425BB" w:rsidRPr="000E2087" w:rsidRDefault="002425BB" w:rsidP="002425BB">
      <w:pPr>
        <w:rPr>
          <w:sz w:val="22"/>
          <w:szCs w:val="22"/>
          <w:lang w:eastAsia="fr-CA"/>
        </w:rPr>
      </w:pPr>
      <w:r w:rsidRPr="000E2087">
        <w:rPr>
          <w:sz w:val="22"/>
          <w:szCs w:val="22"/>
          <w:lang w:eastAsia="fr-CA"/>
        </w:rPr>
        <w:t>a) L'oxygène</w:t>
      </w:r>
    </w:p>
    <w:p w14:paraId="2A715349" w14:textId="77777777" w:rsidR="002425BB" w:rsidRPr="000E2087" w:rsidRDefault="002425BB" w:rsidP="002425BB">
      <w:pPr>
        <w:rPr>
          <w:sz w:val="22"/>
          <w:szCs w:val="22"/>
          <w:lang w:eastAsia="fr-CA"/>
        </w:rPr>
      </w:pPr>
      <w:r w:rsidRPr="000E2087">
        <w:rPr>
          <w:sz w:val="22"/>
          <w:szCs w:val="22"/>
          <w:lang w:eastAsia="fr-CA"/>
        </w:rPr>
        <w:t>b) Le méthane</w:t>
      </w:r>
    </w:p>
    <w:p w14:paraId="5894D243" w14:textId="77777777" w:rsidR="002425BB" w:rsidRPr="000E2087" w:rsidRDefault="002425BB" w:rsidP="002425BB">
      <w:pPr>
        <w:rPr>
          <w:sz w:val="22"/>
          <w:szCs w:val="22"/>
          <w:lang w:eastAsia="fr-CA"/>
        </w:rPr>
      </w:pPr>
      <w:r w:rsidRPr="000E2087">
        <w:rPr>
          <w:sz w:val="22"/>
          <w:szCs w:val="22"/>
          <w:lang w:eastAsia="fr-CA"/>
        </w:rPr>
        <w:t xml:space="preserve">c) </w:t>
      </w:r>
      <w:r w:rsidRPr="000D3521">
        <w:rPr>
          <w:b/>
          <w:bCs/>
          <w:sz w:val="22"/>
          <w:szCs w:val="22"/>
          <w:lang w:eastAsia="fr-CA"/>
        </w:rPr>
        <w:t>Le dioxyde de carbone</w:t>
      </w:r>
    </w:p>
    <w:p w14:paraId="60533DC3" w14:textId="77777777" w:rsidR="002425BB" w:rsidRPr="000E2087" w:rsidRDefault="002425BB" w:rsidP="002425BB">
      <w:pPr>
        <w:rPr>
          <w:sz w:val="22"/>
          <w:szCs w:val="22"/>
          <w:lang w:eastAsia="fr-CA"/>
        </w:rPr>
      </w:pPr>
      <w:r w:rsidRPr="000E2087">
        <w:rPr>
          <w:sz w:val="22"/>
          <w:szCs w:val="22"/>
          <w:lang w:eastAsia="fr-CA"/>
        </w:rPr>
        <w:t>d) L'azote</w:t>
      </w:r>
    </w:p>
    <w:p w14:paraId="592E9C5B" w14:textId="07A4C7C1" w:rsidR="002425BB" w:rsidRDefault="000E2087" w:rsidP="002425BB">
      <w:pPr>
        <w:rPr>
          <w:sz w:val="22"/>
          <w:szCs w:val="22"/>
          <w:lang w:eastAsia="fr-CA"/>
        </w:rPr>
      </w:pPr>
      <w:r>
        <w:rPr>
          <w:sz w:val="22"/>
          <w:szCs w:val="22"/>
          <w:lang w:eastAsia="fr-CA"/>
        </w:rPr>
        <w:t>P</w:t>
      </w:r>
      <w:r w:rsidR="002425BB" w:rsidRPr="000E2087">
        <w:rPr>
          <w:sz w:val="22"/>
          <w:szCs w:val="22"/>
          <w:lang w:eastAsia="fr-CA"/>
        </w:rPr>
        <w:t xml:space="preserve">ourquoi ce gaz </w:t>
      </w:r>
      <w:r w:rsidR="00D46EFE">
        <w:rPr>
          <w:sz w:val="22"/>
          <w:szCs w:val="22"/>
          <w:lang w:eastAsia="fr-CA"/>
        </w:rPr>
        <w:t>est-il le principal responsable de l</w:t>
      </w:r>
      <w:r w:rsidR="002425BB" w:rsidRPr="000E2087">
        <w:rPr>
          <w:sz w:val="22"/>
          <w:szCs w:val="22"/>
          <w:lang w:eastAsia="fr-CA"/>
        </w:rPr>
        <w:t>'effet de serre</w:t>
      </w:r>
      <w:r>
        <w:rPr>
          <w:sz w:val="22"/>
          <w:szCs w:val="22"/>
          <w:lang w:eastAsia="fr-CA"/>
        </w:rPr>
        <w:t>?</w:t>
      </w:r>
      <w:r w:rsidR="00D46EFE">
        <w:rPr>
          <w:sz w:val="22"/>
          <w:szCs w:val="22"/>
          <w:lang w:eastAsia="fr-CA"/>
        </w:rPr>
        <w:t xml:space="preserve"> </w:t>
      </w:r>
    </w:p>
    <w:p w14:paraId="6C4FB362" w14:textId="77777777" w:rsidR="002C71F6" w:rsidRDefault="002C71F6" w:rsidP="002425BB">
      <w:pPr>
        <w:rPr>
          <w:sz w:val="22"/>
          <w:szCs w:val="22"/>
          <w:lang w:eastAsia="fr-CA"/>
        </w:rPr>
      </w:pPr>
    </w:p>
    <w:p w14:paraId="7ADB5D73" w14:textId="77777777" w:rsidR="002C71F6" w:rsidRDefault="002C71F6" w:rsidP="002425BB">
      <w:pPr>
        <w:rPr>
          <w:sz w:val="22"/>
          <w:szCs w:val="22"/>
          <w:lang w:eastAsia="fr-CA"/>
        </w:rPr>
      </w:pPr>
    </w:p>
    <w:p w14:paraId="0CBAE1BB" w14:textId="67535958" w:rsidR="00E3796D" w:rsidRPr="00B7654F" w:rsidRDefault="00B7654F" w:rsidP="00B7654F">
      <w:pPr>
        <w:rPr>
          <w:sz w:val="22"/>
          <w:szCs w:val="22"/>
          <w:lang w:eastAsia="fr-CA"/>
        </w:rPr>
      </w:pPr>
      <w:r w:rsidRPr="00F05718">
        <w:rPr>
          <w:sz w:val="22"/>
          <w:szCs w:val="22"/>
          <w:lang w:eastAsia="fr-CA"/>
        </w:rPr>
        <w:lastRenderedPageBreak/>
        <w:t>En b</w:t>
      </w:r>
      <w:r w:rsidR="00E3796D" w:rsidRPr="00F05718">
        <w:rPr>
          <w:sz w:val="22"/>
          <w:szCs w:val="22"/>
          <w:lang w:eastAsia="fr-CA"/>
        </w:rPr>
        <w:t>iologie</w:t>
      </w:r>
      <w:r w:rsidRPr="00F05718">
        <w:rPr>
          <w:sz w:val="22"/>
          <w:szCs w:val="22"/>
          <w:lang w:eastAsia="fr-CA"/>
        </w:rPr>
        <w:t xml:space="preserve"> : </w:t>
      </w:r>
      <w:r w:rsidR="00E3796D" w:rsidRPr="00F05718">
        <w:rPr>
          <w:sz w:val="22"/>
          <w:szCs w:val="22"/>
          <w:lang w:eastAsia="fr-CA"/>
        </w:rPr>
        <w:t>Quelle</w:t>
      </w:r>
      <w:r w:rsidR="00E3796D" w:rsidRPr="00B7654F">
        <w:rPr>
          <w:sz w:val="22"/>
          <w:szCs w:val="22"/>
          <w:lang w:eastAsia="fr-CA"/>
        </w:rPr>
        <w:t xml:space="preserve"> est la fonction principale des globules rouges ?</w:t>
      </w:r>
      <w:r w:rsidR="00E3796D" w:rsidRPr="00B7654F">
        <w:rPr>
          <w:sz w:val="22"/>
          <w:szCs w:val="22"/>
          <w:lang w:eastAsia="fr-CA"/>
        </w:rPr>
        <w:br/>
        <w:t>a) Produire des anticorps</w:t>
      </w:r>
      <w:r w:rsidR="00E3796D" w:rsidRPr="00B7654F">
        <w:rPr>
          <w:sz w:val="22"/>
          <w:szCs w:val="22"/>
          <w:lang w:eastAsia="fr-CA"/>
        </w:rPr>
        <w:br/>
        <w:t xml:space="preserve">b) </w:t>
      </w:r>
      <w:r w:rsidR="00E3796D" w:rsidRPr="000D3521">
        <w:rPr>
          <w:b/>
          <w:bCs/>
          <w:sz w:val="22"/>
          <w:szCs w:val="22"/>
          <w:lang w:eastAsia="fr-CA"/>
        </w:rPr>
        <w:t>Transporter l'oxygène</w:t>
      </w:r>
      <w:r w:rsidR="00E3796D" w:rsidRPr="00B7654F">
        <w:rPr>
          <w:sz w:val="22"/>
          <w:szCs w:val="22"/>
          <w:lang w:eastAsia="fr-CA"/>
        </w:rPr>
        <w:br/>
        <w:t>c) Combattre les infections</w:t>
      </w:r>
      <w:r w:rsidR="00E3796D" w:rsidRPr="00B7654F">
        <w:rPr>
          <w:sz w:val="22"/>
          <w:szCs w:val="22"/>
          <w:lang w:eastAsia="fr-CA"/>
        </w:rPr>
        <w:br/>
        <w:t>d) Réguler la température corporelle</w:t>
      </w:r>
      <w:r w:rsidR="00E3796D" w:rsidRPr="00B7654F">
        <w:rPr>
          <w:sz w:val="22"/>
          <w:szCs w:val="22"/>
          <w:lang w:eastAsia="fr-CA"/>
        </w:rPr>
        <w:br/>
      </w:r>
      <w:r w:rsidR="00593958" w:rsidRPr="00593958">
        <w:rPr>
          <w:sz w:val="22"/>
          <w:szCs w:val="22"/>
          <w:lang w:eastAsia="fr-CA"/>
        </w:rPr>
        <w:t>Q</w:t>
      </w:r>
      <w:r w:rsidR="00E3796D" w:rsidRPr="00B7654F">
        <w:rPr>
          <w:sz w:val="22"/>
          <w:szCs w:val="22"/>
          <w:lang w:eastAsia="fr-CA"/>
        </w:rPr>
        <w:t>uelles seraient les conséquences d'une altération de cette fonction ?</w:t>
      </w:r>
    </w:p>
    <w:p w14:paraId="3EBB0405" w14:textId="77777777" w:rsidR="002C71F6" w:rsidRPr="000E2087" w:rsidRDefault="002C71F6" w:rsidP="002425BB">
      <w:pPr>
        <w:rPr>
          <w:sz w:val="22"/>
          <w:szCs w:val="22"/>
          <w:lang w:eastAsia="fr-CA"/>
        </w:rPr>
      </w:pPr>
    </w:p>
    <w:p w14:paraId="2A5526E4" w14:textId="77777777" w:rsidR="00C971EF" w:rsidRPr="00C971EF" w:rsidRDefault="00C971EF" w:rsidP="00C971EF">
      <w:pPr>
        <w:rPr>
          <w:sz w:val="22"/>
          <w:szCs w:val="22"/>
          <w:lang w:eastAsia="fr-CA"/>
        </w:rPr>
      </w:pPr>
      <w:r>
        <w:rPr>
          <w:sz w:val="22"/>
          <w:szCs w:val="22"/>
          <w:lang w:eastAsia="fr-CA"/>
        </w:rPr>
        <w:t xml:space="preserve">En art : </w:t>
      </w:r>
      <w:r w:rsidRPr="00C971EF">
        <w:rPr>
          <w:sz w:val="22"/>
          <w:szCs w:val="22"/>
          <w:lang w:eastAsia="fr-CA"/>
        </w:rPr>
        <w:t>Qui a peint La Nuit étoilée ?</w:t>
      </w:r>
    </w:p>
    <w:p w14:paraId="68DB85E1" w14:textId="77777777" w:rsidR="00C971EF" w:rsidRPr="00C971EF" w:rsidRDefault="00C971EF" w:rsidP="00C971EF">
      <w:pPr>
        <w:rPr>
          <w:sz w:val="22"/>
          <w:szCs w:val="22"/>
          <w:lang w:val="en-US" w:eastAsia="fr-CA"/>
        </w:rPr>
      </w:pPr>
      <w:r w:rsidRPr="00C971EF">
        <w:rPr>
          <w:sz w:val="22"/>
          <w:szCs w:val="22"/>
          <w:lang w:val="en-US" w:eastAsia="fr-CA"/>
        </w:rPr>
        <w:t>a) Salvador Dalí</w:t>
      </w:r>
    </w:p>
    <w:p w14:paraId="48ABF0AA" w14:textId="77777777" w:rsidR="00C971EF" w:rsidRPr="00C971EF" w:rsidRDefault="00C971EF" w:rsidP="00C971EF">
      <w:pPr>
        <w:rPr>
          <w:sz w:val="22"/>
          <w:szCs w:val="22"/>
          <w:lang w:val="en-US" w:eastAsia="fr-CA"/>
        </w:rPr>
      </w:pPr>
      <w:r w:rsidRPr="00C971EF">
        <w:rPr>
          <w:sz w:val="22"/>
          <w:szCs w:val="22"/>
          <w:lang w:val="en-US" w:eastAsia="fr-CA"/>
        </w:rPr>
        <w:t xml:space="preserve">b) </w:t>
      </w:r>
      <w:r w:rsidRPr="00C971EF">
        <w:rPr>
          <w:b/>
          <w:bCs/>
          <w:sz w:val="22"/>
          <w:szCs w:val="22"/>
          <w:lang w:val="en-US" w:eastAsia="fr-CA"/>
        </w:rPr>
        <w:t>Vincent van Gogh</w:t>
      </w:r>
    </w:p>
    <w:p w14:paraId="073C8121" w14:textId="77777777" w:rsidR="00C971EF" w:rsidRPr="00C971EF" w:rsidRDefault="00C971EF" w:rsidP="00C971EF">
      <w:pPr>
        <w:rPr>
          <w:sz w:val="22"/>
          <w:szCs w:val="22"/>
          <w:lang w:eastAsia="fr-CA"/>
        </w:rPr>
      </w:pPr>
      <w:r w:rsidRPr="00C971EF">
        <w:rPr>
          <w:sz w:val="22"/>
          <w:szCs w:val="22"/>
          <w:lang w:eastAsia="fr-CA"/>
        </w:rPr>
        <w:t>c) Claude Monet</w:t>
      </w:r>
    </w:p>
    <w:p w14:paraId="37327A86" w14:textId="77777777" w:rsidR="00C971EF" w:rsidRPr="00C971EF" w:rsidRDefault="00C971EF" w:rsidP="00C971EF">
      <w:pPr>
        <w:rPr>
          <w:sz w:val="22"/>
          <w:szCs w:val="22"/>
          <w:lang w:eastAsia="fr-CA"/>
        </w:rPr>
      </w:pPr>
      <w:r w:rsidRPr="00C971EF">
        <w:rPr>
          <w:sz w:val="22"/>
          <w:szCs w:val="22"/>
          <w:lang w:eastAsia="fr-CA"/>
        </w:rPr>
        <w:t>d) Pablo Picasso</w:t>
      </w:r>
    </w:p>
    <w:p w14:paraId="5550B495" w14:textId="45A78388" w:rsidR="00CC6429" w:rsidRPr="000E2087" w:rsidRDefault="004B5B18" w:rsidP="00C971EF">
      <w:pPr>
        <w:rPr>
          <w:sz w:val="22"/>
          <w:szCs w:val="22"/>
          <w:lang w:eastAsia="fr-CA"/>
        </w:rPr>
      </w:pPr>
      <w:r>
        <w:rPr>
          <w:sz w:val="22"/>
          <w:szCs w:val="22"/>
          <w:lang w:eastAsia="fr-CA"/>
        </w:rPr>
        <w:t>E</w:t>
      </w:r>
      <w:r w:rsidR="00C971EF" w:rsidRPr="00C971EF">
        <w:rPr>
          <w:sz w:val="22"/>
          <w:szCs w:val="22"/>
          <w:lang w:eastAsia="fr-CA"/>
        </w:rPr>
        <w:t>n quoi cette œuvre est-elle représentative d</w:t>
      </w:r>
      <w:r>
        <w:rPr>
          <w:sz w:val="22"/>
          <w:szCs w:val="22"/>
          <w:lang w:eastAsia="fr-CA"/>
        </w:rPr>
        <w:t>u</w:t>
      </w:r>
      <w:r w:rsidR="00C971EF" w:rsidRPr="00C971EF">
        <w:rPr>
          <w:sz w:val="22"/>
          <w:szCs w:val="22"/>
          <w:lang w:eastAsia="fr-CA"/>
        </w:rPr>
        <w:t xml:space="preserve"> style unique</w:t>
      </w:r>
      <w:r>
        <w:rPr>
          <w:sz w:val="22"/>
          <w:szCs w:val="22"/>
          <w:lang w:eastAsia="fr-CA"/>
        </w:rPr>
        <w:t xml:space="preserve"> de cet artiste</w:t>
      </w:r>
      <w:r w:rsidR="00C971EF" w:rsidRPr="00C971EF">
        <w:rPr>
          <w:sz w:val="22"/>
          <w:szCs w:val="22"/>
          <w:lang w:eastAsia="fr-CA"/>
        </w:rPr>
        <w:t xml:space="preserve"> ?</w:t>
      </w:r>
    </w:p>
    <w:p w14:paraId="4B2841B6" w14:textId="77777777" w:rsidR="00151FA4" w:rsidRDefault="00151FA4" w:rsidP="00151FA4">
      <w:pPr>
        <w:rPr>
          <w:rFonts w:cs="Arial"/>
          <w:sz w:val="22"/>
          <w:szCs w:val="22"/>
        </w:rPr>
      </w:pPr>
    </w:p>
    <w:p w14:paraId="0099B497" w14:textId="77777777" w:rsidR="001B66E8" w:rsidRDefault="001B66E8" w:rsidP="001B66E8">
      <w:pPr>
        <w:rPr>
          <w:rFonts w:cs="Arial"/>
          <w:sz w:val="22"/>
          <w:szCs w:val="22"/>
        </w:rPr>
      </w:pPr>
    </w:p>
    <w:p w14:paraId="73E82753" w14:textId="79DA056A" w:rsidR="001B66E8" w:rsidRPr="001B66E8" w:rsidRDefault="001B66E8" w:rsidP="001B66E8">
      <w:pPr>
        <w:rPr>
          <w:rFonts w:cs="Arial"/>
          <w:sz w:val="22"/>
          <w:szCs w:val="22"/>
        </w:rPr>
      </w:pPr>
      <w:r w:rsidRPr="001B66E8">
        <w:rPr>
          <w:rFonts w:cs="Arial"/>
          <w:sz w:val="22"/>
          <w:szCs w:val="22"/>
        </w:rPr>
        <w:t>Éducation</w:t>
      </w:r>
      <w:r>
        <w:rPr>
          <w:rFonts w:cs="Arial"/>
          <w:sz w:val="22"/>
          <w:szCs w:val="22"/>
        </w:rPr>
        <w:t> :</w:t>
      </w:r>
      <w:r w:rsidRPr="001B66E8">
        <w:rPr>
          <w:rFonts w:cs="Arial"/>
          <w:sz w:val="22"/>
          <w:szCs w:val="22"/>
        </w:rPr>
        <w:t xml:space="preserve"> Quel est le principal objectif de la pédagogie différenciée ?  </w:t>
      </w:r>
    </w:p>
    <w:p w14:paraId="38A69828" w14:textId="77777777" w:rsidR="001B66E8" w:rsidRPr="001B66E8" w:rsidRDefault="001B66E8" w:rsidP="001B66E8">
      <w:pPr>
        <w:rPr>
          <w:rFonts w:cs="Arial"/>
          <w:sz w:val="22"/>
          <w:szCs w:val="22"/>
        </w:rPr>
      </w:pPr>
      <w:r w:rsidRPr="001B66E8">
        <w:rPr>
          <w:rFonts w:cs="Arial"/>
          <w:sz w:val="22"/>
          <w:szCs w:val="22"/>
        </w:rPr>
        <w:t xml:space="preserve">a) Évaluer les élèves de manière identique  </w:t>
      </w:r>
    </w:p>
    <w:p w14:paraId="6A280128" w14:textId="77777777" w:rsidR="001B66E8" w:rsidRPr="001B66E8" w:rsidRDefault="001B66E8" w:rsidP="001B66E8">
      <w:pPr>
        <w:rPr>
          <w:rFonts w:cs="Arial"/>
          <w:sz w:val="22"/>
          <w:szCs w:val="22"/>
        </w:rPr>
      </w:pPr>
      <w:r w:rsidRPr="001B66E8">
        <w:rPr>
          <w:rFonts w:cs="Arial"/>
          <w:sz w:val="22"/>
          <w:szCs w:val="22"/>
        </w:rPr>
        <w:t xml:space="preserve">b) </w:t>
      </w:r>
      <w:r w:rsidRPr="001B66E8">
        <w:rPr>
          <w:rFonts w:cs="Arial"/>
          <w:b/>
          <w:bCs/>
          <w:sz w:val="22"/>
          <w:szCs w:val="22"/>
        </w:rPr>
        <w:t>Adapter l’enseignement aux besoins individuels des élèves</w:t>
      </w:r>
      <w:r w:rsidRPr="001B66E8">
        <w:rPr>
          <w:rFonts w:cs="Arial"/>
          <w:sz w:val="22"/>
          <w:szCs w:val="22"/>
        </w:rPr>
        <w:t xml:space="preserve">  </w:t>
      </w:r>
    </w:p>
    <w:p w14:paraId="1BC15870" w14:textId="77777777" w:rsidR="001B66E8" w:rsidRPr="001B66E8" w:rsidRDefault="001B66E8" w:rsidP="001B66E8">
      <w:pPr>
        <w:rPr>
          <w:rFonts w:cs="Arial"/>
          <w:sz w:val="22"/>
          <w:szCs w:val="22"/>
        </w:rPr>
      </w:pPr>
      <w:r w:rsidRPr="001B66E8">
        <w:rPr>
          <w:rFonts w:cs="Arial"/>
          <w:sz w:val="22"/>
          <w:szCs w:val="22"/>
        </w:rPr>
        <w:t xml:space="preserve">c) Favoriser l’apprentissage par la répétition  </w:t>
      </w:r>
    </w:p>
    <w:p w14:paraId="636A92A8" w14:textId="77777777" w:rsidR="001B66E8" w:rsidRPr="001B66E8" w:rsidRDefault="001B66E8" w:rsidP="001B66E8">
      <w:pPr>
        <w:rPr>
          <w:rFonts w:cs="Arial"/>
          <w:sz w:val="22"/>
          <w:szCs w:val="22"/>
        </w:rPr>
      </w:pPr>
      <w:r w:rsidRPr="001B66E8">
        <w:rPr>
          <w:rFonts w:cs="Arial"/>
          <w:sz w:val="22"/>
          <w:szCs w:val="22"/>
        </w:rPr>
        <w:t xml:space="preserve">d) Utiliser un seul type de méthode d’enseignement  </w:t>
      </w:r>
    </w:p>
    <w:p w14:paraId="66F3D2F2" w14:textId="0E87AA6F" w:rsidR="001B66E8" w:rsidRPr="001B66E8" w:rsidRDefault="001B66E8" w:rsidP="001B66E8">
      <w:pPr>
        <w:rPr>
          <w:rFonts w:cs="Arial"/>
          <w:sz w:val="22"/>
          <w:szCs w:val="22"/>
        </w:rPr>
      </w:pPr>
      <w:r>
        <w:rPr>
          <w:rFonts w:cs="Arial"/>
          <w:sz w:val="22"/>
          <w:szCs w:val="22"/>
        </w:rPr>
        <w:t>Comment</w:t>
      </w:r>
      <w:r w:rsidRPr="001B66E8">
        <w:rPr>
          <w:rFonts w:cs="Arial"/>
          <w:sz w:val="22"/>
          <w:szCs w:val="22"/>
        </w:rPr>
        <w:t xml:space="preserve"> la pédagogie différenciée contribue</w:t>
      </w:r>
      <w:r w:rsidR="009E3044">
        <w:rPr>
          <w:rFonts w:cs="Arial"/>
          <w:sz w:val="22"/>
          <w:szCs w:val="22"/>
        </w:rPr>
        <w:t>-t</w:t>
      </w:r>
      <w:r w:rsidR="00DB085F">
        <w:rPr>
          <w:rFonts w:cs="Arial"/>
          <w:sz w:val="22"/>
          <w:szCs w:val="22"/>
        </w:rPr>
        <w:t xml:space="preserve">-elle </w:t>
      </w:r>
      <w:r w:rsidR="009E3044">
        <w:rPr>
          <w:rFonts w:cs="Arial"/>
          <w:sz w:val="22"/>
          <w:szCs w:val="22"/>
        </w:rPr>
        <w:t xml:space="preserve">à </w:t>
      </w:r>
      <w:r w:rsidRPr="001B66E8">
        <w:rPr>
          <w:rFonts w:cs="Arial"/>
          <w:sz w:val="22"/>
          <w:szCs w:val="22"/>
        </w:rPr>
        <w:t xml:space="preserve">l'amélioration </w:t>
      </w:r>
      <w:r w:rsidR="009E3044">
        <w:rPr>
          <w:rFonts w:cs="Arial"/>
          <w:sz w:val="22"/>
          <w:szCs w:val="22"/>
        </w:rPr>
        <w:t>des apprentissages</w:t>
      </w:r>
      <w:r w:rsidRPr="001B66E8">
        <w:rPr>
          <w:rFonts w:cs="Arial"/>
          <w:sz w:val="22"/>
          <w:szCs w:val="22"/>
        </w:rPr>
        <w:t>?</w:t>
      </w:r>
    </w:p>
    <w:p w14:paraId="32F0722B" w14:textId="77777777" w:rsidR="001B66E8" w:rsidRPr="001B66E8" w:rsidRDefault="001B66E8" w:rsidP="001B66E8">
      <w:pPr>
        <w:rPr>
          <w:rFonts w:cs="Arial"/>
          <w:sz w:val="22"/>
          <w:szCs w:val="22"/>
        </w:rPr>
      </w:pPr>
    </w:p>
    <w:p w14:paraId="086738FB" w14:textId="6370F307" w:rsidR="001B66E8" w:rsidRPr="001B66E8" w:rsidRDefault="001B66E8" w:rsidP="001B66E8">
      <w:pPr>
        <w:rPr>
          <w:rFonts w:cs="Arial"/>
          <w:sz w:val="22"/>
          <w:szCs w:val="22"/>
        </w:rPr>
      </w:pPr>
      <w:r w:rsidRPr="001B66E8">
        <w:rPr>
          <w:rFonts w:cs="Arial"/>
          <w:sz w:val="22"/>
          <w:szCs w:val="22"/>
        </w:rPr>
        <w:t>Sciences infirmières</w:t>
      </w:r>
      <w:r w:rsidR="00236FDE">
        <w:rPr>
          <w:rFonts w:cs="Arial"/>
          <w:sz w:val="22"/>
          <w:szCs w:val="22"/>
        </w:rPr>
        <w:t xml:space="preserve"> : </w:t>
      </w:r>
      <w:r w:rsidRPr="001B66E8">
        <w:rPr>
          <w:rFonts w:cs="Arial"/>
          <w:sz w:val="22"/>
          <w:szCs w:val="22"/>
        </w:rPr>
        <w:t xml:space="preserve">Quelle est la première étape du processus de soins infirmiers ?  </w:t>
      </w:r>
    </w:p>
    <w:p w14:paraId="0AC140C9" w14:textId="77777777" w:rsidR="001B66E8" w:rsidRPr="001B66E8" w:rsidRDefault="001B66E8" w:rsidP="001B66E8">
      <w:pPr>
        <w:rPr>
          <w:rFonts w:cs="Arial"/>
          <w:sz w:val="22"/>
          <w:szCs w:val="22"/>
        </w:rPr>
      </w:pPr>
      <w:r w:rsidRPr="001B66E8">
        <w:rPr>
          <w:rFonts w:cs="Arial"/>
          <w:sz w:val="22"/>
          <w:szCs w:val="22"/>
        </w:rPr>
        <w:t xml:space="preserve">a) Diagnostic  </w:t>
      </w:r>
    </w:p>
    <w:p w14:paraId="32DF0A41" w14:textId="77777777" w:rsidR="001B66E8" w:rsidRPr="001B66E8" w:rsidRDefault="001B66E8" w:rsidP="001B66E8">
      <w:pPr>
        <w:rPr>
          <w:rFonts w:cs="Arial"/>
          <w:sz w:val="22"/>
          <w:szCs w:val="22"/>
        </w:rPr>
      </w:pPr>
      <w:r w:rsidRPr="001B66E8">
        <w:rPr>
          <w:rFonts w:cs="Arial"/>
          <w:sz w:val="22"/>
          <w:szCs w:val="22"/>
        </w:rPr>
        <w:t xml:space="preserve">b) Planification  </w:t>
      </w:r>
    </w:p>
    <w:p w14:paraId="31993209" w14:textId="77777777" w:rsidR="001B66E8" w:rsidRPr="001B66E8" w:rsidRDefault="001B66E8" w:rsidP="001B66E8">
      <w:pPr>
        <w:rPr>
          <w:rFonts w:cs="Arial"/>
          <w:sz w:val="22"/>
          <w:szCs w:val="22"/>
        </w:rPr>
      </w:pPr>
      <w:r w:rsidRPr="001B66E8">
        <w:rPr>
          <w:rFonts w:cs="Arial"/>
          <w:sz w:val="22"/>
          <w:szCs w:val="22"/>
        </w:rPr>
        <w:t xml:space="preserve">c) Évaluation  </w:t>
      </w:r>
    </w:p>
    <w:p w14:paraId="5D21559D" w14:textId="77777777" w:rsidR="001B66E8" w:rsidRPr="001B66E8" w:rsidRDefault="001B66E8" w:rsidP="001B66E8">
      <w:pPr>
        <w:rPr>
          <w:rFonts w:cs="Arial"/>
          <w:sz w:val="22"/>
          <w:szCs w:val="22"/>
        </w:rPr>
      </w:pPr>
      <w:r w:rsidRPr="001B66E8">
        <w:rPr>
          <w:rFonts w:cs="Arial"/>
          <w:sz w:val="22"/>
          <w:szCs w:val="22"/>
        </w:rPr>
        <w:t xml:space="preserve">d) </w:t>
      </w:r>
      <w:r w:rsidRPr="00236FDE">
        <w:rPr>
          <w:rFonts w:cs="Arial"/>
          <w:b/>
          <w:bCs/>
          <w:sz w:val="22"/>
          <w:szCs w:val="22"/>
        </w:rPr>
        <w:t>Collecte des données</w:t>
      </w:r>
      <w:r w:rsidRPr="001B66E8">
        <w:rPr>
          <w:rFonts w:cs="Arial"/>
          <w:sz w:val="22"/>
          <w:szCs w:val="22"/>
        </w:rPr>
        <w:t xml:space="preserve">  </w:t>
      </w:r>
    </w:p>
    <w:p w14:paraId="7CD698DE" w14:textId="6637F017" w:rsidR="001B66E8" w:rsidRPr="001B66E8" w:rsidRDefault="001B66E8" w:rsidP="001B66E8">
      <w:pPr>
        <w:rPr>
          <w:rFonts w:cs="Arial"/>
          <w:sz w:val="22"/>
          <w:szCs w:val="22"/>
        </w:rPr>
      </w:pPr>
      <w:r w:rsidRPr="001B66E8">
        <w:rPr>
          <w:rFonts w:cs="Arial"/>
          <w:sz w:val="22"/>
          <w:szCs w:val="22"/>
        </w:rPr>
        <w:t xml:space="preserve">Expliquez pourquoi </w:t>
      </w:r>
      <w:r w:rsidR="00236FDE">
        <w:rPr>
          <w:rFonts w:cs="Arial"/>
          <w:sz w:val="22"/>
          <w:szCs w:val="22"/>
        </w:rPr>
        <w:t>cette étape</w:t>
      </w:r>
      <w:r w:rsidRPr="001B66E8">
        <w:rPr>
          <w:rFonts w:cs="Arial"/>
          <w:sz w:val="22"/>
          <w:szCs w:val="22"/>
        </w:rPr>
        <w:t xml:space="preserve"> est cruciale dans le processus de soins infirmiers et comment elle influence les autres étapes </w:t>
      </w:r>
      <w:r w:rsidR="00236FDE">
        <w:rPr>
          <w:rFonts w:cs="Arial"/>
          <w:sz w:val="22"/>
          <w:szCs w:val="22"/>
        </w:rPr>
        <w:t>?</w:t>
      </w:r>
    </w:p>
    <w:p w14:paraId="2A0A2609" w14:textId="77777777" w:rsidR="001B66E8" w:rsidRDefault="001B66E8" w:rsidP="00151FA4">
      <w:pPr>
        <w:rPr>
          <w:rFonts w:cs="Arial"/>
          <w:sz w:val="22"/>
          <w:szCs w:val="22"/>
        </w:rPr>
      </w:pPr>
    </w:p>
    <w:p w14:paraId="2F16A2E0" w14:textId="1D2667F4" w:rsidR="00A76368" w:rsidRPr="00572419" w:rsidRDefault="00AB023C" w:rsidP="00296E33">
      <w:pPr>
        <w:pStyle w:val="Titre1"/>
        <w:rPr>
          <w:sz w:val="22"/>
          <w:szCs w:val="22"/>
        </w:rPr>
      </w:pPr>
      <w:bookmarkStart w:id="8" w:name="_Toc187154182"/>
      <w:r w:rsidRPr="00572419">
        <w:rPr>
          <w:sz w:val="22"/>
          <w:szCs w:val="22"/>
        </w:rPr>
        <w:t xml:space="preserve">Comment évaluer </w:t>
      </w:r>
      <w:r w:rsidR="00110468" w:rsidRPr="00572419">
        <w:rPr>
          <w:sz w:val="22"/>
          <w:szCs w:val="22"/>
        </w:rPr>
        <w:t xml:space="preserve">les </w:t>
      </w:r>
      <w:r w:rsidR="00654E94" w:rsidRPr="00572419">
        <w:rPr>
          <w:sz w:val="22"/>
          <w:szCs w:val="22"/>
        </w:rPr>
        <w:t>quiz</w:t>
      </w:r>
      <w:bookmarkEnd w:id="8"/>
    </w:p>
    <w:p w14:paraId="2DF8D33B" w14:textId="7E26614A" w:rsidR="00407CA3" w:rsidRPr="000E2087" w:rsidRDefault="00407CA3" w:rsidP="00407CA3">
      <w:pPr>
        <w:rPr>
          <w:sz w:val="22"/>
          <w:szCs w:val="22"/>
          <w:lang w:eastAsia="fr-CA"/>
        </w:rPr>
      </w:pPr>
      <w:r w:rsidRPr="000E2087">
        <w:rPr>
          <w:sz w:val="22"/>
          <w:szCs w:val="22"/>
          <w:lang w:eastAsia="fr-CA"/>
        </w:rPr>
        <w:t xml:space="preserve">Dans les questions </w:t>
      </w:r>
      <w:r>
        <w:rPr>
          <w:sz w:val="22"/>
          <w:szCs w:val="22"/>
          <w:lang w:eastAsia="fr-CA"/>
        </w:rPr>
        <w:t>précédentes</w:t>
      </w:r>
      <w:r w:rsidRPr="000E2087">
        <w:rPr>
          <w:sz w:val="22"/>
          <w:szCs w:val="22"/>
          <w:lang w:eastAsia="fr-CA"/>
        </w:rPr>
        <w:t xml:space="preserve">, l’étudiant reçoit 0,25 point pour la bonne réponse et 0,75 point pour la justification de la bonne réponse. Cette façon de noter les réponses encourage la compréhension d’un concept ou d’un phénomène et non seulement la mémorisation de la bonne réponse sans compréhension. </w:t>
      </w:r>
    </w:p>
    <w:p w14:paraId="3E4980F9" w14:textId="77777777" w:rsidR="00B52547" w:rsidRPr="00572419" w:rsidRDefault="00B52547">
      <w:pPr>
        <w:rPr>
          <w:rFonts w:cs="Arial"/>
          <w:sz w:val="22"/>
          <w:szCs w:val="22"/>
        </w:rPr>
      </w:pPr>
    </w:p>
    <w:p w14:paraId="4F2F2562" w14:textId="4BFFD0DA" w:rsidR="003E0F4B" w:rsidRPr="00572419" w:rsidRDefault="00E80B32" w:rsidP="00296E33">
      <w:pPr>
        <w:pStyle w:val="Titre1"/>
        <w:rPr>
          <w:sz w:val="22"/>
          <w:szCs w:val="22"/>
        </w:rPr>
      </w:pPr>
      <w:bookmarkStart w:id="9" w:name="_Toc187154183"/>
      <w:r w:rsidRPr="00572419">
        <w:rPr>
          <w:sz w:val="22"/>
          <w:szCs w:val="22"/>
        </w:rPr>
        <w:t>Lecture</w:t>
      </w:r>
      <w:r w:rsidR="00654E94" w:rsidRPr="00572419">
        <w:rPr>
          <w:sz w:val="22"/>
          <w:szCs w:val="22"/>
        </w:rPr>
        <w:t>s</w:t>
      </w:r>
      <w:r w:rsidRPr="00572419">
        <w:rPr>
          <w:sz w:val="22"/>
          <w:szCs w:val="22"/>
        </w:rPr>
        <w:t xml:space="preserve"> sur </w:t>
      </w:r>
      <w:r w:rsidR="00654E94" w:rsidRPr="00572419">
        <w:rPr>
          <w:sz w:val="22"/>
          <w:szCs w:val="22"/>
        </w:rPr>
        <w:t>l</w:t>
      </w:r>
      <w:r w:rsidR="00704A16">
        <w:rPr>
          <w:sz w:val="22"/>
          <w:szCs w:val="22"/>
        </w:rPr>
        <w:t>’utilisation d</w:t>
      </w:r>
      <w:r w:rsidR="00654E94" w:rsidRPr="00572419">
        <w:rPr>
          <w:sz w:val="22"/>
          <w:szCs w:val="22"/>
        </w:rPr>
        <w:t>e quiz</w:t>
      </w:r>
      <w:r w:rsidR="00704A16">
        <w:rPr>
          <w:sz w:val="22"/>
          <w:szCs w:val="22"/>
        </w:rPr>
        <w:t xml:space="preserve"> comme activité évaluative</w:t>
      </w:r>
      <w:bookmarkEnd w:id="9"/>
    </w:p>
    <w:p w14:paraId="59AE69D1" w14:textId="0E376A98" w:rsidR="00282365" w:rsidRPr="00282365" w:rsidRDefault="006C6C45" w:rsidP="00282365">
      <w:pPr>
        <w:pStyle w:val="EndNoteBibliography"/>
        <w:ind w:left="720" w:hanging="720"/>
        <w:rPr>
          <w:noProof/>
        </w:rPr>
      </w:pPr>
      <w:r>
        <w:rPr>
          <w:sz w:val="22"/>
          <w:szCs w:val="22"/>
        </w:rPr>
        <w:fldChar w:fldCharType="begin"/>
      </w:r>
      <w:r>
        <w:rPr>
          <w:sz w:val="22"/>
          <w:szCs w:val="22"/>
        </w:rPr>
        <w:instrText xml:space="preserve"> ADDIN EN.REFLIST </w:instrText>
      </w:r>
      <w:r>
        <w:rPr>
          <w:sz w:val="22"/>
          <w:szCs w:val="22"/>
        </w:rPr>
        <w:fldChar w:fldCharType="separate"/>
      </w:r>
      <w:r w:rsidR="00282365" w:rsidRPr="00282365">
        <w:rPr>
          <w:noProof/>
        </w:rPr>
        <w:t xml:space="preserve">Chahna, G. (2023). On ChatGPT: what promise remains for multiple choice assessment? </w:t>
      </w:r>
      <w:r w:rsidR="00282365" w:rsidRPr="00282365">
        <w:rPr>
          <w:i/>
          <w:noProof/>
        </w:rPr>
        <w:t xml:space="preserve">Journal of Learning Development in Higher Education, </w:t>
      </w:r>
      <w:r w:rsidR="00282365" w:rsidRPr="00282365">
        <w:rPr>
          <w:noProof/>
        </w:rPr>
        <w:t xml:space="preserve">(27). doi: 10.47408/jldhe.vi27.1009Repéré à </w:t>
      </w:r>
      <w:hyperlink r:id="rId13" w:history="1">
        <w:r w:rsidR="00282365" w:rsidRPr="00282365">
          <w:rPr>
            <w:rStyle w:val="Hyperlien"/>
            <w:noProof/>
          </w:rPr>
          <w:t>http://dx.doi.org/10.47408/jldhe.vi27.1009</w:t>
        </w:r>
      </w:hyperlink>
    </w:p>
    <w:p w14:paraId="66444337" w14:textId="77777777" w:rsidR="00282365" w:rsidRPr="00282365" w:rsidRDefault="00282365" w:rsidP="00282365">
      <w:pPr>
        <w:pStyle w:val="EndNoteBibliography"/>
        <w:ind w:left="720" w:hanging="720"/>
        <w:rPr>
          <w:noProof/>
        </w:rPr>
      </w:pPr>
      <w:r w:rsidRPr="00282365">
        <w:rPr>
          <w:noProof/>
        </w:rPr>
        <w:t xml:space="preserve">Raftery, D. (2023). Will ChatGPT pass the online quizzes? Adapting an assessment strategy in the age of generative AI. </w:t>
      </w:r>
      <w:r w:rsidRPr="00282365">
        <w:rPr>
          <w:i/>
          <w:noProof/>
        </w:rPr>
        <w:t>Irish Journal of Technology Enhanced Learning, 7</w:t>
      </w:r>
      <w:r w:rsidRPr="00282365">
        <w:rPr>
          <w:noProof/>
        </w:rPr>
        <w:t>. doi: 10.22554/ijtel.v7i1.114</w:t>
      </w:r>
    </w:p>
    <w:p w14:paraId="4D633EFA" w14:textId="1D9EF112" w:rsidR="00282365" w:rsidRPr="00282365" w:rsidRDefault="00282365" w:rsidP="00282365">
      <w:pPr>
        <w:pStyle w:val="EndNoteBibliography"/>
        <w:ind w:left="720" w:hanging="720"/>
        <w:rPr>
          <w:noProof/>
        </w:rPr>
      </w:pPr>
      <w:r w:rsidRPr="00282365">
        <w:rPr>
          <w:noProof/>
        </w:rPr>
        <w:lastRenderedPageBreak/>
        <w:t xml:space="preserve">Rusinovich, Y. et Rusinovich, V. (2024). Prevention of Artificial Intelligence (AI) Misuse in Online Medical Education. </w:t>
      </w:r>
      <w:r w:rsidRPr="00282365">
        <w:rPr>
          <w:i/>
          <w:noProof/>
        </w:rPr>
        <w:t>ML in Health Science, 1</w:t>
      </w:r>
      <w:r w:rsidRPr="00282365">
        <w:rPr>
          <w:noProof/>
        </w:rPr>
        <w:t xml:space="preserve">(1). doi: </w:t>
      </w:r>
      <w:hyperlink r:id="rId14" w:history="1">
        <w:r w:rsidRPr="00282365">
          <w:rPr>
            <w:rStyle w:val="Hyperlien"/>
            <w:noProof/>
          </w:rPr>
          <w:t>https://doi.org/10.62487/8ny3zh09</w:t>
        </w:r>
      </w:hyperlink>
    </w:p>
    <w:p w14:paraId="3AFBF9B2" w14:textId="4A5D77DC" w:rsidR="00282365" w:rsidRPr="00C75F93" w:rsidRDefault="00282365" w:rsidP="00282365">
      <w:pPr>
        <w:pStyle w:val="EndNoteBibliography"/>
        <w:ind w:left="720" w:hanging="720"/>
        <w:rPr>
          <w:noProof/>
        </w:rPr>
      </w:pPr>
      <w:r w:rsidRPr="00F24DB4">
        <w:rPr>
          <w:noProof/>
          <w:lang w:val="fr-CA"/>
        </w:rPr>
        <w:t xml:space="preserve">Woldai, B., Henne, S., Fersch, M.-L., Kamath Barkur, S. et Schacht, S. (2023). </w:t>
      </w:r>
      <w:r w:rsidRPr="00282365">
        <w:rPr>
          <w:i/>
          <w:noProof/>
        </w:rPr>
        <w:t>A Qualitative Evaluation of an AI-Supported Quiz Application to Assess Learning Progress.</w:t>
      </w:r>
      <w:r w:rsidRPr="00282365">
        <w:rPr>
          <w:noProof/>
        </w:rPr>
        <w:t xml:space="preserve"> </w:t>
      </w:r>
      <w:r w:rsidRPr="00C75F93">
        <w:rPr>
          <w:noProof/>
          <w:lang w:val="fr-CA"/>
        </w:rPr>
        <w:t xml:space="preserve">Communication présentée The Paris Conference on Education 2023 IAFOR, Paris. Repéré à </w:t>
      </w:r>
      <w:hyperlink r:id="rId15" w:history="1">
        <w:r w:rsidRPr="00C75F93">
          <w:rPr>
            <w:rStyle w:val="Hyperlien"/>
            <w:noProof/>
          </w:rPr>
          <w:t>https://papers.iafor.org/wp-content/uploads/papers/pce2023/PCE2023_70567.pdf</w:t>
        </w:r>
      </w:hyperlink>
    </w:p>
    <w:p w14:paraId="596163EE" w14:textId="3FBC6F05" w:rsidR="00572419" w:rsidRPr="00572419" w:rsidRDefault="006C6C45">
      <w:pPr>
        <w:rPr>
          <w:rFonts w:cs="Arial"/>
          <w:sz w:val="22"/>
          <w:szCs w:val="22"/>
        </w:rPr>
      </w:pPr>
      <w:r>
        <w:rPr>
          <w:rFonts w:cs="Arial"/>
          <w:sz w:val="22"/>
          <w:szCs w:val="22"/>
        </w:rPr>
        <w:fldChar w:fldCharType="end"/>
      </w:r>
    </w:p>
    <w:sectPr w:rsidR="00572419" w:rsidRPr="00572419" w:rsidSect="00AF76FA">
      <w:headerReference w:type="even" r:id="rId16"/>
      <w:headerReference w:type="default" r:id="rId17"/>
      <w:headerReference w:type="first" r:id="rId18"/>
      <w:footerReference w:type="first" r:id="rId19"/>
      <w:pgSz w:w="12220" w:h="15840"/>
      <w:pgMar w:top="1440" w:right="1230" w:bottom="1440"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187E4" w14:textId="77777777" w:rsidR="00651790" w:rsidRDefault="00651790" w:rsidP="00B11979">
      <w:r>
        <w:separator/>
      </w:r>
    </w:p>
  </w:endnote>
  <w:endnote w:type="continuationSeparator" w:id="0">
    <w:p w14:paraId="002720EB" w14:textId="77777777" w:rsidR="00651790" w:rsidRDefault="00651790" w:rsidP="00B1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53A8D" w14:textId="77777777" w:rsidR="00710245" w:rsidRDefault="007102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30702709"/>
      <w:docPartObj>
        <w:docPartGallery w:val="Page Numbers (Bottom of Page)"/>
        <w:docPartUnique/>
      </w:docPartObj>
    </w:sdtPr>
    <w:sdtEndPr>
      <w:rPr>
        <w:rStyle w:val="Numrodepage"/>
      </w:rPr>
    </w:sdtEndPr>
    <w:sdtContent>
      <w:p w14:paraId="797377AE" w14:textId="77777777" w:rsidR="002645B2" w:rsidRDefault="002645B2" w:rsidP="006368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DC35A1A" w14:textId="3463D735" w:rsidR="002645B2" w:rsidRDefault="002645B2" w:rsidP="00B11979">
    <w:pPr>
      <w:pStyle w:val="Pieddepage"/>
      <w:ind w:right="360"/>
    </w:pPr>
    <w:r>
      <w:rPr>
        <w:noProof/>
      </w:rPr>
      <w:drawing>
        <wp:inline distT="0" distB="0" distL="0" distR="0" wp14:anchorId="2A647615" wp14:editId="6B12C6EA">
          <wp:extent cx="453584" cy="583180"/>
          <wp:effectExtent l="0" t="0" r="3810" b="1270"/>
          <wp:docPr id="16468435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a:extLst>
                      <a:ext uri="{28A0092B-C50C-407E-A947-70E740481C1C}">
                        <a14:useLocalDpi xmlns:a14="http://schemas.microsoft.com/office/drawing/2010/main" val="0"/>
                      </a:ext>
                    </a:extLst>
                  </a:blip>
                  <a:stretch>
                    <a:fillRect/>
                  </a:stretch>
                </pic:blipFill>
                <pic:spPr>
                  <a:xfrm>
                    <a:off x="0" y="0"/>
                    <a:ext cx="468402" cy="602231"/>
                  </a:xfrm>
                  <a:prstGeom prst="rect">
                    <a:avLst/>
                  </a:prstGeom>
                </pic:spPr>
              </pic:pic>
            </a:graphicData>
          </a:graphic>
        </wp:inline>
      </w:drawing>
    </w:r>
    <w:r w:rsidR="007E4D48">
      <w:rPr>
        <w:noProof/>
      </w:rPr>
      <w:drawing>
        <wp:inline distT="0" distB="0" distL="0" distR="0" wp14:anchorId="7543D0BC" wp14:editId="45ABBD40">
          <wp:extent cx="5148974" cy="325742"/>
          <wp:effectExtent l="0" t="0" r="0" b="5080"/>
          <wp:docPr id="19880255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25597" name="Image 1988025597"/>
                  <pic:cNvPicPr/>
                </pic:nvPicPr>
                <pic:blipFill>
                  <a:blip r:embed="rId2">
                    <a:extLst>
                      <a:ext uri="{28A0092B-C50C-407E-A947-70E740481C1C}">
                        <a14:useLocalDpi xmlns:a14="http://schemas.microsoft.com/office/drawing/2010/main" val="0"/>
                      </a:ext>
                    </a:extLst>
                  </a:blip>
                  <a:stretch>
                    <a:fillRect/>
                  </a:stretch>
                </pic:blipFill>
                <pic:spPr>
                  <a:xfrm>
                    <a:off x="0" y="0"/>
                    <a:ext cx="6195699" cy="3919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5580" w14:textId="77777777" w:rsidR="00710245" w:rsidRDefault="0071024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C1FD1" w14:textId="77777777" w:rsidR="00FE720C" w:rsidRDefault="00FE72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057F9" w14:textId="77777777" w:rsidR="00651790" w:rsidRDefault="00651790" w:rsidP="00B11979">
      <w:r>
        <w:separator/>
      </w:r>
    </w:p>
  </w:footnote>
  <w:footnote w:type="continuationSeparator" w:id="0">
    <w:p w14:paraId="46238F55" w14:textId="77777777" w:rsidR="00651790" w:rsidRDefault="00651790" w:rsidP="00B1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077FF" w14:textId="14D14299" w:rsidR="00710245" w:rsidRDefault="000536EB">
    <w:pPr>
      <w:pStyle w:val="En-tte"/>
    </w:pPr>
    <w:r w:rsidRPr="00277789">
      <w:rPr>
        <w:noProof/>
      </w:rPr>
    </w:r>
    <w:r w:rsidR="000536EB" w:rsidRPr="00277789">
      <w:rPr>
        <w:noProof/>
      </w:rPr>
      <w:pict w14:anchorId="3AF4B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611.5pt;height:76.4pt;rotation:315;z-index:-251630592;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Ébauche 2025-01-0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0B48" w14:textId="49C57646" w:rsidR="00710245" w:rsidRDefault="000536EB">
    <w:pPr>
      <w:pStyle w:val="En-tte"/>
    </w:pPr>
    <w:r w:rsidRPr="00D04C9B">
      <w:rPr>
        <w:noProof/>
      </w:rPr>
    </w:r>
    <w:r w:rsidR="000536EB" w:rsidRPr="00D04C9B">
      <w:rPr>
        <w:noProof/>
      </w:rPr>
      <w:pict w14:anchorId="37574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611.5pt;height:76.4pt;rotation:315;z-index:-251628544;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Ébauche 2025-01-0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8AEC" w14:textId="2F4A324A" w:rsidR="00710245" w:rsidRDefault="000536EB">
    <w:pPr>
      <w:pStyle w:val="En-tte"/>
    </w:pPr>
    <w:r w:rsidRPr="005348FA">
      <w:rPr>
        <w:noProof/>
      </w:rPr>
    </w:r>
    <w:r w:rsidR="000536EB" w:rsidRPr="005348FA">
      <w:rPr>
        <w:noProof/>
      </w:rPr>
      <w:pict w14:anchorId="4C780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0" type="#_x0000_t136" alt="" style="position:absolute;margin-left:0;margin-top:0;width:611.5pt;height:76.4pt;rotation:315;z-index:-25163264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Ébauche 2025-01-07"/>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A8A85" w14:textId="2EAC8B58" w:rsidR="00907BBD" w:rsidRDefault="000536EB">
    <w:pPr>
      <w:pStyle w:val="En-tte"/>
    </w:pPr>
    <w:r w:rsidRPr="000721D0">
      <w:rPr>
        <w:noProof/>
      </w:rPr>
    </w:r>
    <w:r w:rsidR="000536EB" w:rsidRPr="000721D0">
      <w:rPr>
        <w:noProof/>
      </w:rPr>
      <w:pict w14:anchorId="2C6A8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611.5pt;height:76.4pt;rotation:315;z-index:-25162444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Ébauche 2025-01-07"/>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57D40" w14:textId="6468DBDE" w:rsidR="00907BBD" w:rsidRDefault="000536EB">
    <w:pPr>
      <w:pStyle w:val="En-tte"/>
    </w:pPr>
    <w:r w:rsidRPr="00D7009C">
      <w:rPr>
        <w:noProof/>
      </w:rPr>
    </w:r>
    <w:r w:rsidR="000536EB" w:rsidRPr="00D7009C">
      <w:rPr>
        <w:noProof/>
      </w:rPr>
      <w:pict w14:anchorId="25C7D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611.5pt;height:76.4pt;rotation:315;z-index:-25162240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Ébauche 2025-01-07"/>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2A65" w14:textId="5BF49743" w:rsidR="00907BBD" w:rsidRDefault="000536EB">
    <w:pPr>
      <w:pStyle w:val="En-tte"/>
    </w:pPr>
    <w:r w:rsidRPr="00304B7E">
      <w:rPr>
        <w:noProof/>
      </w:rPr>
    </w:r>
    <w:r w:rsidR="000536EB" w:rsidRPr="00304B7E">
      <w:rPr>
        <w:noProof/>
      </w:rPr>
      <w:pict w14:anchorId="515BC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11.5pt;height:76.4pt;rotation:315;z-index:-251626496;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Ébauche 2025-01-0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B668C"/>
    <w:multiLevelType w:val="hybridMultilevel"/>
    <w:tmpl w:val="35E2A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0865F6C"/>
    <w:multiLevelType w:val="multilevel"/>
    <w:tmpl w:val="01821F3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C571220"/>
    <w:multiLevelType w:val="hybridMultilevel"/>
    <w:tmpl w:val="C0B0BE8C"/>
    <w:lvl w:ilvl="0" w:tplc="90C2C4F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37457177">
    <w:abstractNumId w:val="1"/>
  </w:num>
  <w:num w:numId="2" w16cid:durableId="1651905480">
    <w:abstractNumId w:val="1"/>
  </w:num>
  <w:num w:numId="3" w16cid:durableId="1360164060">
    <w:abstractNumId w:val="2"/>
  </w:num>
  <w:num w:numId="4" w16cid:durableId="2715924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UdeM&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0rxe2sn0azdqepf9bv0xe0f5tt5dz9dx59&quot;&gt;20240820_martine_endnote&lt;record-ids&gt;&lt;item&gt;5718&lt;/item&gt;&lt;item&gt;5719&lt;/item&gt;&lt;item&gt;5720&lt;/item&gt;&lt;item&gt;5721&lt;/item&gt;&lt;/record-ids&gt;&lt;/item&gt;&lt;/Libraries&gt;"/>
  </w:docVars>
  <w:rsids>
    <w:rsidRoot w:val="00FF5740"/>
    <w:rsid w:val="000106D3"/>
    <w:rsid w:val="00011E4F"/>
    <w:rsid w:val="0001360D"/>
    <w:rsid w:val="000170ED"/>
    <w:rsid w:val="00017307"/>
    <w:rsid w:val="00026AD7"/>
    <w:rsid w:val="00026C0B"/>
    <w:rsid w:val="0002796B"/>
    <w:rsid w:val="00030AA8"/>
    <w:rsid w:val="00030F38"/>
    <w:rsid w:val="00035CB0"/>
    <w:rsid w:val="00043E33"/>
    <w:rsid w:val="00046AF8"/>
    <w:rsid w:val="000506C9"/>
    <w:rsid w:val="00052873"/>
    <w:rsid w:val="000536EB"/>
    <w:rsid w:val="000538D4"/>
    <w:rsid w:val="000602DD"/>
    <w:rsid w:val="00066610"/>
    <w:rsid w:val="000700F5"/>
    <w:rsid w:val="00076E0B"/>
    <w:rsid w:val="000865AA"/>
    <w:rsid w:val="00092D15"/>
    <w:rsid w:val="000A284E"/>
    <w:rsid w:val="000A4880"/>
    <w:rsid w:val="000B359D"/>
    <w:rsid w:val="000B4200"/>
    <w:rsid w:val="000C73A4"/>
    <w:rsid w:val="000D2B79"/>
    <w:rsid w:val="000D3521"/>
    <w:rsid w:val="000D5B12"/>
    <w:rsid w:val="000E2087"/>
    <w:rsid w:val="000E2C8B"/>
    <w:rsid w:val="000E3592"/>
    <w:rsid w:val="000E69A2"/>
    <w:rsid w:val="000F4E7D"/>
    <w:rsid w:val="0010024E"/>
    <w:rsid w:val="001019FC"/>
    <w:rsid w:val="00101F53"/>
    <w:rsid w:val="0010571B"/>
    <w:rsid w:val="00110468"/>
    <w:rsid w:val="001137E8"/>
    <w:rsid w:val="00113830"/>
    <w:rsid w:val="00120029"/>
    <w:rsid w:val="00126200"/>
    <w:rsid w:val="00126FEA"/>
    <w:rsid w:val="001310C5"/>
    <w:rsid w:val="00131381"/>
    <w:rsid w:val="001324C4"/>
    <w:rsid w:val="001358F5"/>
    <w:rsid w:val="00145545"/>
    <w:rsid w:val="001456EB"/>
    <w:rsid w:val="00151FA4"/>
    <w:rsid w:val="00155B12"/>
    <w:rsid w:val="001600C3"/>
    <w:rsid w:val="001629CA"/>
    <w:rsid w:val="00164A7A"/>
    <w:rsid w:val="00166B4E"/>
    <w:rsid w:val="001705F4"/>
    <w:rsid w:val="00171BE7"/>
    <w:rsid w:val="00171EB1"/>
    <w:rsid w:val="00174864"/>
    <w:rsid w:val="00174898"/>
    <w:rsid w:val="001769D4"/>
    <w:rsid w:val="001806C8"/>
    <w:rsid w:val="0018077A"/>
    <w:rsid w:val="00184E1C"/>
    <w:rsid w:val="00187179"/>
    <w:rsid w:val="001900D9"/>
    <w:rsid w:val="00190382"/>
    <w:rsid w:val="00192381"/>
    <w:rsid w:val="001A4091"/>
    <w:rsid w:val="001A7069"/>
    <w:rsid w:val="001B4660"/>
    <w:rsid w:val="001B5A25"/>
    <w:rsid w:val="001B66E8"/>
    <w:rsid w:val="001C0A0D"/>
    <w:rsid w:val="001C3109"/>
    <w:rsid w:val="001C3457"/>
    <w:rsid w:val="001C768D"/>
    <w:rsid w:val="001D73DE"/>
    <w:rsid w:val="001E3E03"/>
    <w:rsid w:val="001E6C09"/>
    <w:rsid w:val="001F4516"/>
    <w:rsid w:val="0020679D"/>
    <w:rsid w:val="00206F3C"/>
    <w:rsid w:val="002127EF"/>
    <w:rsid w:val="00216927"/>
    <w:rsid w:val="00224C27"/>
    <w:rsid w:val="0022642F"/>
    <w:rsid w:val="00233E45"/>
    <w:rsid w:val="0023458A"/>
    <w:rsid w:val="00235278"/>
    <w:rsid w:val="00236FDE"/>
    <w:rsid w:val="00237B2C"/>
    <w:rsid w:val="00240DE8"/>
    <w:rsid w:val="002423F5"/>
    <w:rsid w:val="002425BB"/>
    <w:rsid w:val="002429F8"/>
    <w:rsid w:val="00247AA6"/>
    <w:rsid w:val="00262719"/>
    <w:rsid w:val="0026276B"/>
    <w:rsid w:val="0026328C"/>
    <w:rsid w:val="002645B2"/>
    <w:rsid w:val="00265C84"/>
    <w:rsid w:val="00281581"/>
    <w:rsid w:val="00282365"/>
    <w:rsid w:val="002825F0"/>
    <w:rsid w:val="00284E70"/>
    <w:rsid w:val="002862D1"/>
    <w:rsid w:val="00294C6B"/>
    <w:rsid w:val="00296DF3"/>
    <w:rsid w:val="00296E33"/>
    <w:rsid w:val="002A4BD1"/>
    <w:rsid w:val="002A65BB"/>
    <w:rsid w:val="002B2280"/>
    <w:rsid w:val="002B3CDE"/>
    <w:rsid w:val="002B7C29"/>
    <w:rsid w:val="002C26F0"/>
    <w:rsid w:val="002C2ED8"/>
    <w:rsid w:val="002C35A8"/>
    <w:rsid w:val="002C55FB"/>
    <w:rsid w:val="002C589C"/>
    <w:rsid w:val="002C712C"/>
    <w:rsid w:val="002C71F6"/>
    <w:rsid w:val="002C7B2D"/>
    <w:rsid w:val="002D1F1C"/>
    <w:rsid w:val="002D2FAE"/>
    <w:rsid w:val="002D414D"/>
    <w:rsid w:val="002E3AD2"/>
    <w:rsid w:val="002E4026"/>
    <w:rsid w:val="002F4B35"/>
    <w:rsid w:val="002F776F"/>
    <w:rsid w:val="00301C38"/>
    <w:rsid w:val="00302417"/>
    <w:rsid w:val="003219DF"/>
    <w:rsid w:val="0032295D"/>
    <w:rsid w:val="00326700"/>
    <w:rsid w:val="00333FDF"/>
    <w:rsid w:val="0033584D"/>
    <w:rsid w:val="00336B3B"/>
    <w:rsid w:val="0034192C"/>
    <w:rsid w:val="00342A99"/>
    <w:rsid w:val="0035307F"/>
    <w:rsid w:val="00355F48"/>
    <w:rsid w:val="0035692A"/>
    <w:rsid w:val="0036263B"/>
    <w:rsid w:val="00371AD5"/>
    <w:rsid w:val="00377BC4"/>
    <w:rsid w:val="00380915"/>
    <w:rsid w:val="00384833"/>
    <w:rsid w:val="003902C6"/>
    <w:rsid w:val="0039350A"/>
    <w:rsid w:val="003954EA"/>
    <w:rsid w:val="00395A59"/>
    <w:rsid w:val="003960AA"/>
    <w:rsid w:val="00396162"/>
    <w:rsid w:val="003A03FC"/>
    <w:rsid w:val="003A39E1"/>
    <w:rsid w:val="003B5648"/>
    <w:rsid w:val="003C37F6"/>
    <w:rsid w:val="003D0B46"/>
    <w:rsid w:val="003D1DDD"/>
    <w:rsid w:val="003D34EB"/>
    <w:rsid w:val="003E0B3B"/>
    <w:rsid w:val="003E0F4B"/>
    <w:rsid w:val="003E4003"/>
    <w:rsid w:val="003E7F8D"/>
    <w:rsid w:val="003F3244"/>
    <w:rsid w:val="003F7553"/>
    <w:rsid w:val="004020E3"/>
    <w:rsid w:val="00406CBF"/>
    <w:rsid w:val="00407CA3"/>
    <w:rsid w:val="00416090"/>
    <w:rsid w:val="00427E24"/>
    <w:rsid w:val="00435F64"/>
    <w:rsid w:val="0045276F"/>
    <w:rsid w:val="00455CA6"/>
    <w:rsid w:val="00456FA7"/>
    <w:rsid w:val="00465104"/>
    <w:rsid w:val="004772BA"/>
    <w:rsid w:val="00481B25"/>
    <w:rsid w:val="00483F77"/>
    <w:rsid w:val="00485E9B"/>
    <w:rsid w:val="00487842"/>
    <w:rsid w:val="00487AF3"/>
    <w:rsid w:val="00487BBC"/>
    <w:rsid w:val="004946A9"/>
    <w:rsid w:val="00496A97"/>
    <w:rsid w:val="004A0E23"/>
    <w:rsid w:val="004A231A"/>
    <w:rsid w:val="004A3C93"/>
    <w:rsid w:val="004A3E1A"/>
    <w:rsid w:val="004B0F96"/>
    <w:rsid w:val="004B2DC2"/>
    <w:rsid w:val="004B3C4E"/>
    <w:rsid w:val="004B5B18"/>
    <w:rsid w:val="004C065E"/>
    <w:rsid w:val="004D1160"/>
    <w:rsid w:val="004D4596"/>
    <w:rsid w:val="004D75DB"/>
    <w:rsid w:val="004D785F"/>
    <w:rsid w:val="004E565A"/>
    <w:rsid w:val="004F699F"/>
    <w:rsid w:val="004F72D7"/>
    <w:rsid w:val="005028A3"/>
    <w:rsid w:val="00506632"/>
    <w:rsid w:val="005115AE"/>
    <w:rsid w:val="00524AEE"/>
    <w:rsid w:val="0053534E"/>
    <w:rsid w:val="00535917"/>
    <w:rsid w:val="0054017E"/>
    <w:rsid w:val="0054288F"/>
    <w:rsid w:val="00545649"/>
    <w:rsid w:val="00546A78"/>
    <w:rsid w:val="0055176D"/>
    <w:rsid w:val="0055223B"/>
    <w:rsid w:val="00564C60"/>
    <w:rsid w:val="00572419"/>
    <w:rsid w:val="00586D47"/>
    <w:rsid w:val="00593958"/>
    <w:rsid w:val="00594FF8"/>
    <w:rsid w:val="005B2B72"/>
    <w:rsid w:val="005C0BEA"/>
    <w:rsid w:val="005C6EC3"/>
    <w:rsid w:val="005D3A1B"/>
    <w:rsid w:val="005D408C"/>
    <w:rsid w:val="005E0B28"/>
    <w:rsid w:val="005E5125"/>
    <w:rsid w:val="005E6563"/>
    <w:rsid w:val="005E67EF"/>
    <w:rsid w:val="005F5AA7"/>
    <w:rsid w:val="0060121A"/>
    <w:rsid w:val="00603EDC"/>
    <w:rsid w:val="00612376"/>
    <w:rsid w:val="006138B0"/>
    <w:rsid w:val="00617B15"/>
    <w:rsid w:val="00621C09"/>
    <w:rsid w:val="00636F45"/>
    <w:rsid w:val="00642ADC"/>
    <w:rsid w:val="00646CE8"/>
    <w:rsid w:val="006478C5"/>
    <w:rsid w:val="00651790"/>
    <w:rsid w:val="006525E2"/>
    <w:rsid w:val="006535DD"/>
    <w:rsid w:val="00654E94"/>
    <w:rsid w:val="006565EC"/>
    <w:rsid w:val="0066713D"/>
    <w:rsid w:val="00680381"/>
    <w:rsid w:val="0068672A"/>
    <w:rsid w:val="006A6E4C"/>
    <w:rsid w:val="006B0C50"/>
    <w:rsid w:val="006C36FE"/>
    <w:rsid w:val="006C6C45"/>
    <w:rsid w:val="006D3226"/>
    <w:rsid w:val="006D51F6"/>
    <w:rsid w:val="006D70E8"/>
    <w:rsid w:val="006D7576"/>
    <w:rsid w:val="006E06A6"/>
    <w:rsid w:val="006E32A9"/>
    <w:rsid w:val="00704A16"/>
    <w:rsid w:val="00710245"/>
    <w:rsid w:val="00711071"/>
    <w:rsid w:val="00715245"/>
    <w:rsid w:val="007224EA"/>
    <w:rsid w:val="00722FEB"/>
    <w:rsid w:val="0072539B"/>
    <w:rsid w:val="00725A6A"/>
    <w:rsid w:val="00730AB0"/>
    <w:rsid w:val="00737ECD"/>
    <w:rsid w:val="00740A9A"/>
    <w:rsid w:val="00751DF0"/>
    <w:rsid w:val="0075360B"/>
    <w:rsid w:val="0075431D"/>
    <w:rsid w:val="007569BB"/>
    <w:rsid w:val="00757FE6"/>
    <w:rsid w:val="00762EA3"/>
    <w:rsid w:val="0076424B"/>
    <w:rsid w:val="00765A86"/>
    <w:rsid w:val="007721D5"/>
    <w:rsid w:val="00785491"/>
    <w:rsid w:val="00786704"/>
    <w:rsid w:val="007874FE"/>
    <w:rsid w:val="0079419D"/>
    <w:rsid w:val="00797C1D"/>
    <w:rsid w:val="007A2BE2"/>
    <w:rsid w:val="007A617F"/>
    <w:rsid w:val="007B1620"/>
    <w:rsid w:val="007B5612"/>
    <w:rsid w:val="007B5BE6"/>
    <w:rsid w:val="007D28CD"/>
    <w:rsid w:val="007D2B0F"/>
    <w:rsid w:val="007D4A3A"/>
    <w:rsid w:val="007D7812"/>
    <w:rsid w:val="007E1245"/>
    <w:rsid w:val="007E3DFC"/>
    <w:rsid w:val="007E4D48"/>
    <w:rsid w:val="008041C0"/>
    <w:rsid w:val="00804C70"/>
    <w:rsid w:val="0081161F"/>
    <w:rsid w:val="00821A50"/>
    <w:rsid w:val="00821BFE"/>
    <w:rsid w:val="00823A38"/>
    <w:rsid w:val="00823DF3"/>
    <w:rsid w:val="00832C61"/>
    <w:rsid w:val="00832CC7"/>
    <w:rsid w:val="00840288"/>
    <w:rsid w:val="008405DF"/>
    <w:rsid w:val="00842E77"/>
    <w:rsid w:val="00843DE8"/>
    <w:rsid w:val="00844760"/>
    <w:rsid w:val="008540CB"/>
    <w:rsid w:val="00855B1B"/>
    <w:rsid w:val="00857C48"/>
    <w:rsid w:val="008608B9"/>
    <w:rsid w:val="008645DC"/>
    <w:rsid w:val="008726E7"/>
    <w:rsid w:val="0087480E"/>
    <w:rsid w:val="008760BF"/>
    <w:rsid w:val="00891029"/>
    <w:rsid w:val="00896531"/>
    <w:rsid w:val="00896E3E"/>
    <w:rsid w:val="008A0FF1"/>
    <w:rsid w:val="008A3CFE"/>
    <w:rsid w:val="008C1632"/>
    <w:rsid w:val="008C49E9"/>
    <w:rsid w:val="008C79ED"/>
    <w:rsid w:val="008D1A5D"/>
    <w:rsid w:val="008D25D3"/>
    <w:rsid w:val="008D2680"/>
    <w:rsid w:val="008D4D7C"/>
    <w:rsid w:val="008D7E3E"/>
    <w:rsid w:val="008E177A"/>
    <w:rsid w:val="008E661F"/>
    <w:rsid w:val="008F0F72"/>
    <w:rsid w:val="008F7183"/>
    <w:rsid w:val="009008D2"/>
    <w:rsid w:val="00907BBD"/>
    <w:rsid w:val="00915F9D"/>
    <w:rsid w:val="00920196"/>
    <w:rsid w:val="009245DA"/>
    <w:rsid w:val="009256E4"/>
    <w:rsid w:val="0093587F"/>
    <w:rsid w:val="00937025"/>
    <w:rsid w:val="009404DE"/>
    <w:rsid w:val="009439C0"/>
    <w:rsid w:val="00944DED"/>
    <w:rsid w:val="0095013C"/>
    <w:rsid w:val="00951E31"/>
    <w:rsid w:val="009560A9"/>
    <w:rsid w:val="00970DBF"/>
    <w:rsid w:val="00974002"/>
    <w:rsid w:val="00982CA1"/>
    <w:rsid w:val="00983F79"/>
    <w:rsid w:val="0098664D"/>
    <w:rsid w:val="00987712"/>
    <w:rsid w:val="009955F8"/>
    <w:rsid w:val="009A3715"/>
    <w:rsid w:val="009B14D9"/>
    <w:rsid w:val="009B1EEB"/>
    <w:rsid w:val="009B363E"/>
    <w:rsid w:val="009B3F36"/>
    <w:rsid w:val="009B4BAC"/>
    <w:rsid w:val="009C0C03"/>
    <w:rsid w:val="009C49B6"/>
    <w:rsid w:val="009C54BD"/>
    <w:rsid w:val="009C5D4A"/>
    <w:rsid w:val="009D0BFB"/>
    <w:rsid w:val="009D2E02"/>
    <w:rsid w:val="009D5947"/>
    <w:rsid w:val="009E29E8"/>
    <w:rsid w:val="009E2BEB"/>
    <w:rsid w:val="009E3044"/>
    <w:rsid w:val="009E587F"/>
    <w:rsid w:val="009F424F"/>
    <w:rsid w:val="00A062C7"/>
    <w:rsid w:val="00A0730E"/>
    <w:rsid w:val="00A105E2"/>
    <w:rsid w:val="00A14AE9"/>
    <w:rsid w:val="00A15C68"/>
    <w:rsid w:val="00A16F5F"/>
    <w:rsid w:val="00A23612"/>
    <w:rsid w:val="00A27104"/>
    <w:rsid w:val="00A30EE7"/>
    <w:rsid w:val="00A376F5"/>
    <w:rsid w:val="00A413C8"/>
    <w:rsid w:val="00A42645"/>
    <w:rsid w:val="00A43EB1"/>
    <w:rsid w:val="00A50856"/>
    <w:rsid w:val="00A51EBF"/>
    <w:rsid w:val="00A6562A"/>
    <w:rsid w:val="00A65D64"/>
    <w:rsid w:val="00A661C8"/>
    <w:rsid w:val="00A66C70"/>
    <w:rsid w:val="00A71A79"/>
    <w:rsid w:val="00A74493"/>
    <w:rsid w:val="00A76368"/>
    <w:rsid w:val="00A7657D"/>
    <w:rsid w:val="00A76A8A"/>
    <w:rsid w:val="00A80118"/>
    <w:rsid w:val="00A82036"/>
    <w:rsid w:val="00A83F2D"/>
    <w:rsid w:val="00A8500F"/>
    <w:rsid w:val="00A92747"/>
    <w:rsid w:val="00A93A54"/>
    <w:rsid w:val="00A9462E"/>
    <w:rsid w:val="00AA0161"/>
    <w:rsid w:val="00AA4B3E"/>
    <w:rsid w:val="00AB023C"/>
    <w:rsid w:val="00AB1CD9"/>
    <w:rsid w:val="00AB22B9"/>
    <w:rsid w:val="00AB34C2"/>
    <w:rsid w:val="00AB5E7C"/>
    <w:rsid w:val="00AB740C"/>
    <w:rsid w:val="00AB785F"/>
    <w:rsid w:val="00AC2538"/>
    <w:rsid w:val="00AC50FB"/>
    <w:rsid w:val="00AC5FA1"/>
    <w:rsid w:val="00AC7DDF"/>
    <w:rsid w:val="00AD2DFB"/>
    <w:rsid w:val="00AF106E"/>
    <w:rsid w:val="00AF3BE3"/>
    <w:rsid w:val="00AF4942"/>
    <w:rsid w:val="00AF4E24"/>
    <w:rsid w:val="00AF76FA"/>
    <w:rsid w:val="00B004B4"/>
    <w:rsid w:val="00B02581"/>
    <w:rsid w:val="00B05625"/>
    <w:rsid w:val="00B06279"/>
    <w:rsid w:val="00B06E30"/>
    <w:rsid w:val="00B11979"/>
    <w:rsid w:val="00B12E4C"/>
    <w:rsid w:val="00B21CF8"/>
    <w:rsid w:val="00B2331A"/>
    <w:rsid w:val="00B24019"/>
    <w:rsid w:val="00B25ED6"/>
    <w:rsid w:val="00B33490"/>
    <w:rsid w:val="00B421C2"/>
    <w:rsid w:val="00B45489"/>
    <w:rsid w:val="00B52547"/>
    <w:rsid w:val="00B531AC"/>
    <w:rsid w:val="00B57BDF"/>
    <w:rsid w:val="00B63251"/>
    <w:rsid w:val="00B7654F"/>
    <w:rsid w:val="00B9122A"/>
    <w:rsid w:val="00B928E8"/>
    <w:rsid w:val="00B94EC7"/>
    <w:rsid w:val="00B95B42"/>
    <w:rsid w:val="00B97935"/>
    <w:rsid w:val="00B97A26"/>
    <w:rsid w:val="00BA52CB"/>
    <w:rsid w:val="00BA5BF0"/>
    <w:rsid w:val="00BA6DDF"/>
    <w:rsid w:val="00BC441F"/>
    <w:rsid w:val="00BC50B1"/>
    <w:rsid w:val="00BD44B0"/>
    <w:rsid w:val="00BD70A8"/>
    <w:rsid w:val="00BF0707"/>
    <w:rsid w:val="00BF16F1"/>
    <w:rsid w:val="00BF1EAB"/>
    <w:rsid w:val="00BF5F73"/>
    <w:rsid w:val="00BF6355"/>
    <w:rsid w:val="00BF66C4"/>
    <w:rsid w:val="00C03546"/>
    <w:rsid w:val="00C05EB7"/>
    <w:rsid w:val="00C1079F"/>
    <w:rsid w:val="00C11C39"/>
    <w:rsid w:val="00C156EF"/>
    <w:rsid w:val="00C22736"/>
    <w:rsid w:val="00C238B0"/>
    <w:rsid w:val="00C269C8"/>
    <w:rsid w:val="00C27545"/>
    <w:rsid w:val="00C32E6D"/>
    <w:rsid w:val="00C334D7"/>
    <w:rsid w:val="00C36745"/>
    <w:rsid w:val="00C3732C"/>
    <w:rsid w:val="00C60FAA"/>
    <w:rsid w:val="00C62669"/>
    <w:rsid w:val="00C63826"/>
    <w:rsid w:val="00C64F3E"/>
    <w:rsid w:val="00C67925"/>
    <w:rsid w:val="00C75F93"/>
    <w:rsid w:val="00C82C3B"/>
    <w:rsid w:val="00C855E9"/>
    <w:rsid w:val="00C85D74"/>
    <w:rsid w:val="00C9058F"/>
    <w:rsid w:val="00C93C36"/>
    <w:rsid w:val="00C971EF"/>
    <w:rsid w:val="00CA4B17"/>
    <w:rsid w:val="00CA549C"/>
    <w:rsid w:val="00CA7448"/>
    <w:rsid w:val="00CA7D0E"/>
    <w:rsid w:val="00CB6235"/>
    <w:rsid w:val="00CC5964"/>
    <w:rsid w:val="00CC6429"/>
    <w:rsid w:val="00CD1EA9"/>
    <w:rsid w:val="00CD28DC"/>
    <w:rsid w:val="00CD3A75"/>
    <w:rsid w:val="00CD4100"/>
    <w:rsid w:val="00CD7CFF"/>
    <w:rsid w:val="00CE0F2E"/>
    <w:rsid w:val="00CE2EF2"/>
    <w:rsid w:val="00D0218F"/>
    <w:rsid w:val="00D04F73"/>
    <w:rsid w:val="00D05091"/>
    <w:rsid w:val="00D07C34"/>
    <w:rsid w:val="00D14362"/>
    <w:rsid w:val="00D2202C"/>
    <w:rsid w:val="00D22DF7"/>
    <w:rsid w:val="00D23D7C"/>
    <w:rsid w:val="00D33076"/>
    <w:rsid w:val="00D40B81"/>
    <w:rsid w:val="00D46EFE"/>
    <w:rsid w:val="00D53B3B"/>
    <w:rsid w:val="00D55CD0"/>
    <w:rsid w:val="00D61F6E"/>
    <w:rsid w:val="00D65911"/>
    <w:rsid w:val="00D71FA9"/>
    <w:rsid w:val="00D820DE"/>
    <w:rsid w:val="00D853D6"/>
    <w:rsid w:val="00D86854"/>
    <w:rsid w:val="00D87079"/>
    <w:rsid w:val="00D90C8E"/>
    <w:rsid w:val="00D91D72"/>
    <w:rsid w:val="00DA41CF"/>
    <w:rsid w:val="00DA68F3"/>
    <w:rsid w:val="00DB085F"/>
    <w:rsid w:val="00DC487A"/>
    <w:rsid w:val="00DC644E"/>
    <w:rsid w:val="00DD0CE4"/>
    <w:rsid w:val="00DD3363"/>
    <w:rsid w:val="00DD4323"/>
    <w:rsid w:val="00DD71A6"/>
    <w:rsid w:val="00DF1659"/>
    <w:rsid w:val="00DF191D"/>
    <w:rsid w:val="00DF42D1"/>
    <w:rsid w:val="00E0075B"/>
    <w:rsid w:val="00E02813"/>
    <w:rsid w:val="00E07DCF"/>
    <w:rsid w:val="00E12D03"/>
    <w:rsid w:val="00E1432C"/>
    <w:rsid w:val="00E158E2"/>
    <w:rsid w:val="00E16D88"/>
    <w:rsid w:val="00E20B51"/>
    <w:rsid w:val="00E21F0A"/>
    <w:rsid w:val="00E23A75"/>
    <w:rsid w:val="00E24349"/>
    <w:rsid w:val="00E24F32"/>
    <w:rsid w:val="00E25803"/>
    <w:rsid w:val="00E26B94"/>
    <w:rsid w:val="00E3796D"/>
    <w:rsid w:val="00E41530"/>
    <w:rsid w:val="00E42A1D"/>
    <w:rsid w:val="00E4316B"/>
    <w:rsid w:val="00E43A9A"/>
    <w:rsid w:val="00E43B29"/>
    <w:rsid w:val="00E45EA1"/>
    <w:rsid w:val="00E57B56"/>
    <w:rsid w:val="00E63EC8"/>
    <w:rsid w:val="00E65B52"/>
    <w:rsid w:val="00E72A70"/>
    <w:rsid w:val="00E74C49"/>
    <w:rsid w:val="00E80B32"/>
    <w:rsid w:val="00E81C23"/>
    <w:rsid w:val="00E8475A"/>
    <w:rsid w:val="00E84CBF"/>
    <w:rsid w:val="00E87BDA"/>
    <w:rsid w:val="00E908C3"/>
    <w:rsid w:val="00E9304D"/>
    <w:rsid w:val="00E949BB"/>
    <w:rsid w:val="00EA23D6"/>
    <w:rsid w:val="00EA252B"/>
    <w:rsid w:val="00EB4829"/>
    <w:rsid w:val="00EB70C4"/>
    <w:rsid w:val="00EC143C"/>
    <w:rsid w:val="00EC52C9"/>
    <w:rsid w:val="00ED75F9"/>
    <w:rsid w:val="00ED7D62"/>
    <w:rsid w:val="00EE0BEF"/>
    <w:rsid w:val="00EE26C1"/>
    <w:rsid w:val="00EE48AE"/>
    <w:rsid w:val="00EE5AA0"/>
    <w:rsid w:val="00EE73E1"/>
    <w:rsid w:val="00EE76FE"/>
    <w:rsid w:val="00F01904"/>
    <w:rsid w:val="00F0279F"/>
    <w:rsid w:val="00F05718"/>
    <w:rsid w:val="00F05B02"/>
    <w:rsid w:val="00F22A5F"/>
    <w:rsid w:val="00F23E5D"/>
    <w:rsid w:val="00F24DB4"/>
    <w:rsid w:val="00F30389"/>
    <w:rsid w:val="00F335D7"/>
    <w:rsid w:val="00F3647B"/>
    <w:rsid w:val="00F41C22"/>
    <w:rsid w:val="00F45EEE"/>
    <w:rsid w:val="00F73AFE"/>
    <w:rsid w:val="00F76078"/>
    <w:rsid w:val="00F83C81"/>
    <w:rsid w:val="00F87919"/>
    <w:rsid w:val="00F9725A"/>
    <w:rsid w:val="00F9728D"/>
    <w:rsid w:val="00F97DFF"/>
    <w:rsid w:val="00FA2FE4"/>
    <w:rsid w:val="00FA3D50"/>
    <w:rsid w:val="00FA56BD"/>
    <w:rsid w:val="00FB0781"/>
    <w:rsid w:val="00FB0908"/>
    <w:rsid w:val="00FB0B71"/>
    <w:rsid w:val="00FB0F55"/>
    <w:rsid w:val="00FC2965"/>
    <w:rsid w:val="00FC41B4"/>
    <w:rsid w:val="00FC5C93"/>
    <w:rsid w:val="00FE1BE7"/>
    <w:rsid w:val="00FE720C"/>
    <w:rsid w:val="00FF38A0"/>
    <w:rsid w:val="00FF3C1C"/>
    <w:rsid w:val="00FF5740"/>
    <w:rsid w:val="00FF5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9B8C"/>
  <w15:chartTrackingRefBased/>
  <w15:docId w15:val="{62628D12-B6A5-D441-9693-CA0AB54C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3C"/>
  </w:style>
  <w:style w:type="paragraph" w:styleId="Titre1">
    <w:name w:val="heading 1"/>
    <w:basedOn w:val="Normal"/>
    <w:next w:val="Normal"/>
    <w:link w:val="Titre1Car"/>
    <w:uiPriority w:val="9"/>
    <w:qFormat/>
    <w:rsid w:val="00A93A54"/>
    <w:pPr>
      <w:keepNext/>
      <w:keepLines/>
      <w:numPr>
        <w:numId w:val="2"/>
      </w:numPr>
      <w:spacing w:before="240" w:after="240" w:line="276" w:lineRule="auto"/>
      <w:outlineLvl w:val="0"/>
    </w:pPr>
    <w:rPr>
      <w:rFonts w:eastAsia="Arial" w:cs="Arial"/>
      <w:kern w:val="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2"/>
      </w:numPr>
      <w:spacing w:line="276" w:lineRule="auto"/>
      <w:outlineLvl w:val="1"/>
    </w:pPr>
    <w:rPr>
      <w:rFonts w:eastAsia="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1"/>
      </w:numPr>
      <w:spacing w:line="276" w:lineRule="auto"/>
      <w:ind w:left="0" w:firstLine="0"/>
      <w:outlineLvl w:val="2"/>
    </w:pPr>
    <w:rPr>
      <w:rFonts w:eastAsia="Arial" w:cs="Arial"/>
      <w:i/>
      <w:color w:val="000000" w:themeColor="text1"/>
      <w:kern w:val="0"/>
      <w:szCs w:val="28"/>
      <w:lang w:eastAsia="fr-CA"/>
      <w14:ligatures w14:val="none"/>
    </w:rPr>
  </w:style>
  <w:style w:type="paragraph" w:styleId="Titre4">
    <w:name w:val="heading 4"/>
    <w:basedOn w:val="Normal"/>
    <w:next w:val="Normal"/>
    <w:link w:val="Titre4Car"/>
    <w:uiPriority w:val="9"/>
    <w:semiHidden/>
    <w:unhideWhenUsed/>
    <w:qFormat/>
    <w:rsid w:val="00FF57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57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574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574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574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574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eastAsia="Arial" w:cs="Arial"/>
      <w:kern w:val="0"/>
      <w:szCs w:val="32"/>
      <w:lang w:eastAsia="fr-CA"/>
      <w14:ligatures w14:val="none"/>
    </w:rPr>
  </w:style>
  <w:style w:type="character" w:customStyle="1" w:styleId="Titre3Car">
    <w:name w:val="Titre 3 Car"/>
    <w:basedOn w:val="Policepardfaut"/>
    <w:link w:val="Titre3"/>
    <w:uiPriority w:val="9"/>
    <w:rsid w:val="002B3CDE"/>
    <w:rPr>
      <w:rFonts w:eastAsia="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A93A54"/>
    <w:rPr>
      <w:rFonts w:eastAsia="Arial" w:cs="Arial"/>
      <w:kern w:val="0"/>
      <w:szCs w:val="40"/>
      <w:lang w:eastAsia="fr-CA"/>
      <w14:ligatures w14:val="none"/>
    </w:rPr>
  </w:style>
  <w:style w:type="character" w:customStyle="1" w:styleId="Titre4Car">
    <w:name w:val="Titre 4 Car"/>
    <w:basedOn w:val="Policepardfaut"/>
    <w:link w:val="Titre4"/>
    <w:uiPriority w:val="9"/>
    <w:semiHidden/>
    <w:rsid w:val="00FF57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7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7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7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7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740"/>
    <w:rPr>
      <w:rFonts w:eastAsiaTheme="majorEastAsia" w:cstheme="majorBidi"/>
      <w:color w:val="272727" w:themeColor="text1" w:themeTint="D8"/>
    </w:rPr>
  </w:style>
  <w:style w:type="paragraph" w:styleId="Titre">
    <w:name w:val="Title"/>
    <w:basedOn w:val="Normal"/>
    <w:next w:val="Normal"/>
    <w:link w:val="TitreCar"/>
    <w:uiPriority w:val="10"/>
    <w:qFormat/>
    <w:rsid w:val="00FF574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7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74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57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74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F5740"/>
    <w:rPr>
      <w:i/>
      <w:iCs/>
      <w:color w:val="404040" w:themeColor="text1" w:themeTint="BF"/>
    </w:rPr>
  </w:style>
  <w:style w:type="paragraph" w:styleId="Paragraphedeliste">
    <w:name w:val="List Paragraph"/>
    <w:basedOn w:val="Normal"/>
    <w:link w:val="ParagraphedelisteCar"/>
    <w:uiPriority w:val="34"/>
    <w:qFormat/>
    <w:rsid w:val="00FF5740"/>
    <w:pPr>
      <w:ind w:left="720"/>
      <w:contextualSpacing/>
    </w:pPr>
  </w:style>
  <w:style w:type="character" w:styleId="Accentuationintense">
    <w:name w:val="Intense Emphasis"/>
    <w:basedOn w:val="Policepardfaut"/>
    <w:uiPriority w:val="21"/>
    <w:qFormat/>
    <w:rsid w:val="00FF5740"/>
    <w:rPr>
      <w:i/>
      <w:iCs/>
      <w:color w:val="0F4761" w:themeColor="accent1" w:themeShade="BF"/>
    </w:rPr>
  </w:style>
  <w:style w:type="paragraph" w:styleId="Citationintense">
    <w:name w:val="Intense Quote"/>
    <w:basedOn w:val="Normal"/>
    <w:next w:val="Normal"/>
    <w:link w:val="CitationintenseCar"/>
    <w:uiPriority w:val="30"/>
    <w:qFormat/>
    <w:rsid w:val="00FF5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5740"/>
    <w:rPr>
      <w:i/>
      <w:iCs/>
      <w:color w:val="0F4761" w:themeColor="accent1" w:themeShade="BF"/>
    </w:rPr>
  </w:style>
  <w:style w:type="character" w:styleId="Rfrenceintense">
    <w:name w:val="Intense Reference"/>
    <w:basedOn w:val="Policepardfaut"/>
    <w:uiPriority w:val="32"/>
    <w:qFormat/>
    <w:rsid w:val="00FF5740"/>
    <w:rPr>
      <w:b/>
      <w:bCs/>
      <w:smallCaps/>
      <w:color w:val="0F4761" w:themeColor="accent1" w:themeShade="BF"/>
      <w:spacing w:val="5"/>
    </w:rPr>
  </w:style>
  <w:style w:type="paragraph" w:styleId="TM1">
    <w:name w:val="toc 1"/>
    <w:basedOn w:val="Normal"/>
    <w:next w:val="Normal"/>
    <w:autoRedefine/>
    <w:uiPriority w:val="39"/>
    <w:unhideWhenUsed/>
    <w:rsid w:val="00A93A54"/>
    <w:pPr>
      <w:spacing w:after="100"/>
    </w:pPr>
  </w:style>
  <w:style w:type="character" w:styleId="Hyperlien">
    <w:name w:val="Hyperlink"/>
    <w:basedOn w:val="Policepardfaut"/>
    <w:uiPriority w:val="99"/>
    <w:unhideWhenUsed/>
    <w:rsid w:val="00A93A54"/>
    <w:rPr>
      <w:color w:val="467886" w:themeColor="hyperlink"/>
      <w:u w:val="single"/>
    </w:rPr>
  </w:style>
  <w:style w:type="paragraph" w:styleId="Pieddepage">
    <w:name w:val="footer"/>
    <w:basedOn w:val="Normal"/>
    <w:link w:val="PieddepageCar"/>
    <w:uiPriority w:val="99"/>
    <w:unhideWhenUsed/>
    <w:rsid w:val="00B11979"/>
    <w:pPr>
      <w:tabs>
        <w:tab w:val="center" w:pos="4320"/>
        <w:tab w:val="right" w:pos="8640"/>
      </w:tabs>
    </w:pPr>
  </w:style>
  <w:style w:type="character" w:customStyle="1" w:styleId="PieddepageCar">
    <w:name w:val="Pied de page Car"/>
    <w:basedOn w:val="Policepardfaut"/>
    <w:link w:val="Pieddepage"/>
    <w:uiPriority w:val="99"/>
    <w:rsid w:val="00B11979"/>
  </w:style>
  <w:style w:type="character" w:styleId="Numrodepage">
    <w:name w:val="page number"/>
    <w:basedOn w:val="Policepardfaut"/>
    <w:uiPriority w:val="99"/>
    <w:semiHidden/>
    <w:unhideWhenUsed/>
    <w:rsid w:val="00B11979"/>
  </w:style>
  <w:style w:type="character" w:styleId="Mentionnonrsolue">
    <w:name w:val="Unresolved Mention"/>
    <w:basedOn w:val="Policepardfaut"/>
    <w:uiPriority w:val="99"/>
    <w:semiHidden/>
    <w:unhideWhenUsed/>
    <w:rsid w:val="00CD3A75"/>
    <w:rPr>
      <w:color w:val="605E5C"/>
      <w:shd w:val="clear" w:color="auto" w:fill="E1DFDD"/>
    </w:rPr>
  </w:style>
  <w:style w:type="paragraph" w:styleId="TM3">
    <w:name w:val="toc 3"/>
    <w:basedOn w:val="Normal"/>
    <w:next w:val="Normal"/>
    <w:autoRedefine/>
    <w:uiPriority w:val="39"/>
    <w:unhideWhenUsed/>
    <w:rsid w:val="00ED7D62"/>
    <w:pPr>
      <w:spacing w:after="100"/>
      <w:ind w:left="480"/>
    </w:pPr>
  </w:style>
  <w:style w:type="paragraph" w:styleId="NormalWeb">
    <w:name w:val="Normal (Web)"/>
    <w:basedOn w:val="Normal"/>
    <w:uiPriority w:val="99"/>
    <w:semiHidden/>
    <w:unhideWhenUsed/>
    <w:rsid w:val="00E41530"/>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E41530"/>
  </w:style>
  <w:style w:type="character" w:styleId="lev">
    <w:name w:val="Strong"/>
    <w:basedOn w:val="Policepardfaut"/>
    <w:uiPriority w:val="22"/>
    <w:qFormat/>
    <w:rsid w:val="002A65BB"/>
    <w:rPr>
      <w:b/>
      <w:bCs/>
    </w:rPr>
  </w:style>
  <w:style w:type="character" w:customStyle="1" w:styleId="entry-author">
    <w:name w:val="entry-author"/>
    <w:basedOn w:val="Policepardfaut"/>
    <w:rsid w:val="00A76A8A"/>
  </w:style>
  <w:style w:type="character" w:customStyle="1" w:styleId="written-by">
    <w:name w:val="written-by"/>
    <w:basedOn w:val="Policepardfaut"/>
    <w:rsid w:val="00A76A8A"/>
  </w:style>
  <w:style w:type="character" w:customStyle="1" w:styleId="author">
    <w:name w:val="author"/>
    <w:basedOn w:val="Policepardfaut"/>
    <w:rsid w:val="00A76A8A"/>
  </w:style>
  <w:style w:type="paragraph" w:styleId="En-tte">
    <w:name w:val="header"/>
    <w:basedOn w:val="Normal"/>
    <w:link w:val="En-tteCar"/>
    <w:uiPriority w:val="99"/>
    <w:unhideWhenUsed/>
    <w:rsid w:val="001456EB"/>
    <w:pPr>
      <w:tabs>
        <w:tab w:val="center" w:pos="4320"/>
        <w:tab w:val="right" w:pos="8640"/>
      </w:tabs>
    </w:pPr>
  </w:style>
  <w:style w:type="character" w:customStyle="1" w:styleId="En-tteCar">
    <w:name w:val="En-tête Car"/>
    <w:basedOn w:val="Policepardfaut"/>
    <w:link w:val="En-tte"/>
    <w:uiPriority w:val="99"/>
    <w:rsid w:val="001456EB"/>
  </w:style>
  <w:style w:type="character" w:styleId="Lienvisit">
    <w:name w:val="FollowedHyperlink"/>
    <w:basedOn w:val="Policepardfaut"/>
    <w:uiPriority w:val="99"/>
    <w:semiHidden/>
    <w:unhideWhenUsed/>
    <w:rsid w:val="000170ED"/>
    <w:rPr>
      <w:color w:val="96607D" w:themeColor="followedHyperlink"/>
      <w:u w:val="single"/>
    </w:rPr>
  </w:style>
  <w:style w:type="table" w:styleId="Grilledutableau">
    <w:name w:val="Table Grid"/>
    <w:basedOn w:val="TableauNormal"/>
    <w:uiPriority w:val="39"/>
    <w:rsid w:val="00B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1071"/>
  </w:style>
  <w:style w:type="character" w:styleId="Marquedecommentaire">
    <w:name w:val="annotation reference"/>
    <w:basedOn w:val="Policepardfaut"/>
    <w:uiPriority w:val="99"/>
    <w:semiHidden/>
    <w:unhideWhenUsed/>
    <w:rsid w:val="00711071"/>
    <w:rPr>
      <w:sz w:val="16"/>
      <w:szCs w:val="16"/>
    </w:rPr>
  </w:style>
  <w:style w:type="paragraph" w:styleId="Commentaire">
    <w:name w:val="annotation text"/>
    <w:basedOn w:val="Normal"/>
    <w:link w:val="CommentaireCar"/>
    <w:uiPriority w:val="99"/>
    <w:semiHidden/>
    <w:unhideWhenUsed/>
    <w:rsid w:val="00711071"/>
    <w:rPr>
      <w:sz w:val="20"/>
      <w:szCs w:val="20"/>
    </w:rPr>
  </w:style>
  <w:style w:type="character" w:customStyle="1" w:styleId="CommentaireCar">
    <w:name w:val="Commentaire Car"/>
    <w:basedOn w:val="Policepardfaut"/>
    <w:link w:val="Commentaire"/>
    <w:uiPriority w:val="99"/>
    <w:semiHidden/>
    <w:rsid w:val="00711071"/>
    <w:rPr>
      <w:sz w:val="20"/>
      <w:szCs w:val="20"/>
    </w:rPr>
  </w:style>
  <w:style w:type="paragraph" w:styleId="Objetducommentaire">
    <w:name w:val="annotation subject"/>
    <w:basedOn w:val="Commentaire"/>
    <w:next w:val="Commentaire"/>
    <w:link w:val="ObjetducommentaireCar"/>
    <w:uiPriority w:val="99"/>
    <w:semiHidden/>
    <w:unhideWhenUsed/>
    <w:rsid w:val="00711071"/>
    <w:rPr>
      <w:b/>
      <w:bCs/>
    </w:rPr>
  </w:style>
  <w:style w:type="character" w:customStyle="1" w:styleId="ObjetducommentaireCar">
    <w:name w:val="Objet du commentaire Car"/>
    <w:basedOn w:val="CommentaireCar"/>
    <w:link w:val="Objetducommentaire"/>
    <w:uiPriority w:val="99"/>
    <w:semiHidden/>
    <w:rsid w:val="00711071"/>
    <w:rPr>
      <w:b/>
      <w:bCs/>
      <w:sz w:val="20"/>
      <w:szCs w:val="20"/>
    </w:rPr>
  </w:style>
  <w:style w:type="paragraph" w:customStyle="1" w:styleId="EndNoteBibliographyTitle">
    <w:name w:val="EndNote Bibliography Title"/>
    <w:basedOn w:val="Normal"/>
    <w:link w:val="EndNoteBibliographyTitleCar"/>
    <w:rsid w:val="006C6C45"/>
    <w:pPr>
      <w:jc w:val="center"/>
    </w:pPr>
    <w:rPr>
      <w:rFonts w:cs="Arial"/>
      <w:lang w:val="en-US"/>
    </w:rPr>
  </w:style>
  <w:style w:type="character" w:customStyle="1" w:styleId="ParagraphedelisteCar">
    <w:name w:val="Paragraphe de liste Car"/>
    <w:basedOn w:val="Policepardfaut"/>
    <w:link w:val="Paragraphedeliste"/>
    <w:uiPriority w:val="34"/>
    <w:rsid w:val="006C6C45"/>
  </w:style>
  <w:style w:type="character" w:customStyle="1" w:styleId="EndNoteBibliographyTitleCar">
    <w:name w:val="EndNote Bibliography Title Car"/>
    <w:basedOn w:val="ParagraphedelisteCar"/>
    <w:link w:val="EndNoteBibliographyTitle"/>
    <w:rsid w:val="006C6C45"/>
    <w:rPr>
      <w:rFonts w:cs="Arial"/>
      <w:lang w:val="en-US"/>
    </w:rPr>
  </w:style>
  <w:style w:type="paragraph" w:customStyle="1" w:styleId="EndNoteBibliography">
    <w:name w:val="EndNote Bibliography"/>
    <w:basedOn w:val="Normal"/>
    <w:link w:val="EndNoteBibliographyCar"/>
    <w:rsid w:val="006C6C45"/>
    <w:rPr>
      <w:rFonts w:cs="Arial"/>
      <w:lang w:val="en-US"/>
    </w:rPr>
  </w:style>
  <w:style w:type="character" w:customStyle="1" w:styleId="EndNoteBibliographyCar">
    <w:name w:val="EndNote Bibliography Car"/>
    <w:basedOn w:val="ParagraphedelisteCar"/>
    <w:link w:val="EndNoteBibliography"/>
    <w:rsid w:val="006C6C45"/>
    <w:rPr>
      <w:rFonts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0673">
      <w:bodyDiv w:val="1"/>
      <w:marLeft w:val="0"/>
      <w:marRight w:val="0"/>
      <w:marTop w:val="0"/>
      <w:marBottom w:val="0"/>
      <w:divBdr>
        <w:top w:val="none" w:sz="0" w:space="0" w:color="auto"/>
        <w:left w:val="none" w:sz="0" w:space="0" w:color="auto"/>
        <w:bottom w:val="none" w:sz="0" w:space="0" w:color="auto"/>
        <w:right w:val="none" w:sz="0" w:space="0" w:color="auto"/>
      </w:divBdr>
    </w:div>
    <w:div w:id="100497365">
      <w:bodyDiv w:val="1"/>
      <w:marLeft w:val="0"/>
      <w:marRight w:val="0"/>
      <w:marTop w:val="0"/>
      <w:marBottom w:val="0"/>
      <w:divBdr>
        <w:top w:val="none" w:sz="0" w:space="0" w:color="auto"/>
        <w:left w:val="none" w:sz="0" w:space="0" w:color="auto"/>
        <w:bottom w:val="none" w:sz="0" w:space="0" w:color="auto"/>
        <w:right w:val="none" w:sz="0" w:space="0" w:color="auto"/>
      </w:divBdr>
    </w:div>
    <w:div w:id="138110056">
      <w:bodyDiv w:val="1"/>
      <w:marLeft w:val="0"/>
      <w:marRight w:val="0"/>
      <w:marTop w:val="0"/>
      <w:marBottom w:val="0"/>
      <w:divBdr>
        <w:top w:val="none" w:sz="0" w:space="0" w:color="auto"/>
        <w:left w:val="none" w:sz="0" w:space="0" w:color="auto"/>
        <w:bottom w:val="none" w:sz="0" w:space="0" w:color="auto"/>
        <w:right w:val="none" w:sz="0" w:space="0" w:color="auto"/>
      </w:divBdr>
      <w:divsChild>
        <w:div w:id="76102680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386258">
      <w:bodyDiv w:val="1"/>
      <w:marLeft w:val="0"/>
      <w:marRight w:val="0"/>
      <w:marTop w:val="0"/>
      <w:marBottom w:val="0"/>
      <w:divBdr>
        <w:top w:val="none" w:sz="0" w:space="0" w:color="auto"/>
        <w:left w:val="none" w:sz="0" w:space="0" w:color="auto"/>
        <w:bottom w:val="none" w:sz="0" w:space="0" w:color="auto"/>
        <w:right w:val="none" w:sz="0" w:space="0" w:color="auto"/>
      </w:divBdr>
      <w:divsChild>
        <w:div w:id="2070836102">
          <w:marLeft w:val="0"/>
          <w:marRight w:val="0"/>
          <w:marTop w:val="0"/>
          <w:marBottom w:val="0"/>
          <w:divBdr>
            <w:top w:val="none" w:sz="0" w:space="0" w:color="auto"/>
            <w:left w:val="none" w:sz="0" w:space="0" w:color="auto"/>
            <w:bottom w:val="none" w:sz="0" w:space="0" w:color="auto"/>
            <w:right w:val="none" w:sz="0" w:space="0" w:color="auto"/>
          </w:divBdr>
          <w:divsChild>
            <w:div w:id="1487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035">
      <w:bodyDiv w:val="1"/>
      <w:marLeft w:val="0"/>
      <w:marRight w:val="0"/>
      <w:marTop w:val="0"/>
      <w:marBottom w:val="0"/>
      <w:divBdr>
        <w:top w:val="none" w:sz="0" w:space="0" w:color="auto"/>
        <w:left w:val="none" w:sz="0" w:space="0" w:color="auto"/>
        <w:bottom w:val="none" w:sz="0" w:space="0" w:color="auto"/>
        <w:right w:val="none" w:sz="0" w:space="0" w:color="auto"/>
      </w:divBdr>
      <w:divsChild>
        <w:div w:id="561672422">
          <w:marLeft w:val="0"/>
          <w:marRight w:val="0"/>
          <w:marTop w:val="0"/>
          <w:marBottom w:val="0"/>
          <w:divBdr>
            <w:top w:val="none" w:sz="0" w:space="0" w:color="auto"/>
            <w:left w:val="none" w:sz="0" w:space="0" w:color="auto"/>
            <w:bottom w:val="none" w:sz="0" w:space="0" w:color="auto"/>
            <w:right w:val="none" w:sz="0" w:space="0" w:color="auto"/>
          </w:divBdr>
          <w:divsChild>
            <w:div w:id="877426587">
              <w:marLeft w:val="0"/>
              <w:marRight w:val="0"/>
              <w:marTop w:val="0"/>
              <w:marBottom w:val="0"/>
              <w:divBdr>
                <w:top w:val="none" w:sz="0" w:space="0" w:color="auto"/>
                <w:left w:val="none" w:sz="0" w:space="0" w:color="auto"/>
                <w:bottom w:val="none" w:sz="0" w:space="0" w:color="auto"/>
                <w:right w:val="none" w:sz="0" w:space="0" w:color="auto"/>
              </w:divBdr>
            </w:div>
          </w:divsChild>
        </w:div>
        <w:div w:id="1697462333">
          <w:marLeft w:val="0"/>
          <w:marRight w:val="0"/>
          <w:marTop w:val="120"/>
          <w:marBottom w:val="0"/>
          <w:divBdr>
            <w:top w:val="none" w:sz="0" w:space="0" w:color="auto"/>
            <w:left w:val="none" w:sz="0" w:space="0" w:color="auto"/>
            <w:bottom w:val="none" w:sz="0" w:space="0" w:color="auto"/>
            <w:right w:val="none" w:sz="0" w:space="0" w:color="auto"/>
          </w:divBdr>
          <w:divsChild>
            <w:div w:id="1154832930">
              <w:marLeft w:val="0"/>
              <w:marRight w:val="0"/>
              <w:marTop w:val="0"/>
              <w:marBottom w:val="0"/>
              <w:divBdr>
                <w:top w:val="none" w:sz="0" w:space="0" w:color="auto"/>
                <w:left w:val="none" w:sz="0" w:space="0" w:color="auto"/>
                <w:bottom w:val="none" w:sz="0" w:space="0" w:color="auto"/>
                <w:right w:val="none" w:sz="0" w:space="0" w:color="auto"/>
              </w:divBdr>
            </w:div>
          </w:divsChild>
        </w:div>
        <w:div w:id="894437664">
          <w:marLeft w:val="0"/>
          <w:marRight w:val="0"/>
          <w:marTop w:val="120"/>
          <w:marBottom w:val="0"/>
          <w:divBdr>
            <w:top w:val="none" w:sz="0" w:space="0" w:color="auto"/>
            <w:left w:val="none" w:sz="0" w:space="0" w:color="auto"/>
            <w:bottom w:val="none" w:sz="0" w:space="0" w:color="auto"/>
            <w:right w:val="none" w:sz="0" w:space="0" w:color="auto"/>
          </w:divBdr>
          <w:divsChild>
            <w:div w:id="410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298">
      <w:bodyDiv w:val="1"/>
      <w:marLeft w:val="0"/>
      <w:marRight w:val="0"/>
      <w:marTop w:val="0"/>
      <w:marBottom w:val="0"/>
      <w:divBdr>
        <w:top w:val="none" w:sz="0" w:space="0" w:color="auto"/>
        <w:left w:val="none" w:sz="0" w:space="0" w:color="auto"/>
        <w:bottom w:val="none" w:sz="0" w:space="0" w:color="auto"/>
        <w:right w:val="none" w:sz="0" w:space="0" w:color="auto"/>
      </w:divBdr>
    </w:div>
    <w:div w:id="206336142">
      <w:bodyDiv w:val="1"/>
      <w:marLeft w:val="0"/>
      <w:marRight w:val="0"/>
      <w:marTop w:val="0"/>
      <w:marBottom w:val="0"/>
      <w:divBdr>
        <w:top w:val="none" w:sz="0" w:space="0" w:color="auto"/>
        <w:left w:val="none" w:sz="0" w:space="0" w:color="auto"/>
        <w:bottom w:val="none" w:sz="0" w:space="0" w:color="auto"/>
        <w:right w:val="none" w:sz="0" w:space="0" w:color="auto"/>
      </w:divBdr>
      <w:divsChild>
        <w:div w:id="1299067859">
          <w:marLeft w:val="0"/>
          <w:marRight w:val="0"/>
          <w:marTop w:val="0"/>
          <w:marBottom w:val="0"/>
          <w:divBdr>
            <w:top w:val="none" w:sz="0" w:space="0" w:color="auto"/>
            <w:left w:val="none" w:sz="0" w:space="0" w:color="auto"/>
            <w:bottom w:val="none" w:sz="0" w:space="0" w:color="auto"/>
            <w:right w:val="none" w:sz="0" w:space="0" w:color="auto"/>
          </w:divBdr>
        </w:div>
        <w:div w:id="184175573">
          <w:marLeft w:val="0"/>
          <w:marRight w:val="0"/>
          <w:marTop w:val="0"/>
          <w:marBottom w:val="0"/>
          <w:divBdr>
            <w:top w:val="none" w:sz="0" w:space="0" w:color="auto"/>
            <w:left w:val="none" w:sz="0" w:space="0" w:color="auto"/>
            <w:bottom w:val="none" w:sz="0" w:space="0" w:color="auto"/>
            <w:right w:val="none" w:sz="0" w:space="0" w:color="auto"/>
          </w:divBdr>
        </w:div>
      </w:divsChild>
    </w:div>
    <w:div w:id="207423179">
      <w:bodyDiv w:val="1"/>
      <w:marLeft w:val="0"/>
      <w:marRight w:val="0"/>
      <w:marTop w:val="0"/>
      <w:marBottom w:val="0"/>
      <w:divBdr>
        <w:top w:val="none" w:sz="0" w:space="0" w:color="auto"/>
        <w:left w:val="none" w:sz="0" w:space="0" w:color="auto"/>
        <w:bottom w:val="none" w:sz="0" w:space="0" w:color="auto"/>
        <w:right w:val="none" w:sz="0" w:space="0" w:color="auto"/>
      </w:divBdr>
    </w:div>
    <w:div w:id="221647826">
      <w:bodyDiv w:val="1"/>
      <w:marLeft w:val="0"/>
      <w:marRight w:val="0"/>
      <w:marTop w:val="0"/>
      <w:marBottom w:val="0"/>
      <w:divBdr>
        <w:top w:val="none" w:sz="0" w:space="0" w:color="auto"/>
        <w:left w:val="none" w:sz="0" w:space="0" w:color="auto"/>
        <w:bottom w:val="none" w:sz="0" w:space="0" w:color="auto"/>
        <w:right w:val="none" w:sz="0" w:space="0" w:color="auto"/>
      </w:divBdr>
    </w:div>
    <w:div w:id="268438555">
      <w:bodyDiv w:val="1"/>
      <w:marLeft w:val="0"/>
      <w:marRight w:val="0"/>
      <w:marTop w:val="0"/>
      <w:marBottom w:val="0"/>
      <w:divBdr>
        <w:top w:val="none" w:sz="0" w:space="0" w:color="auto"/>
        <w:left w:val="none" w:sz="0" w:space="0" w:color="auto"/>
        <w:bottom w:val="none" w:sz="0" w:space="0" w:color="auto"/>
        <w:right w:val="none" w:sz="0" w:space="0" w:color="auto"/>
      </w:divBdr>
      <w:divsChild>
        <w:div w:id="1337422619">
          <w:marLeft w:val="0"/>
          <w:marRight w:val="0"/>
          <w:marTop w:val="0"/>
          <w:marBottom w:val="0"/>
          <w:divBdr>
            <w:top w:val="none" w:sz="0" w:space="0" w:color="auto"/>
            <w:left w:val="none" w:sz="0" w:space="0" w:color="auto"/>
            <w:bottom w:val="none" w:sz="0" w:space="0" w:color="auto"/>
            <w:right w:val="none" w:sz="0" w:space="0" w:color="auto"/>
          </w:divBdr>
          <w:divsChild>
            <w:div w:id="580213979">
              <w:marLeft w:val="0"/>
              <w:marRight w:val="0"/>
              <w:marTop w:val="0"/>
              <w:marBottom w:val="0"/>
              <w:divBdr>
                <w:top w:val="none" w:sz="0" w:space="0" w:color="auto"/>
                <w:left w:val="none" w:sz="0" w:space="0" w:color="auto"/>
                <w:bottom w:val="none" w:sz="0" w:space="0" w:color="auto"/>
                <w:right w:val="none" w:sz="0" w:space="0" w:color="auto"/>
              </w:divBdr>
              <w:divsChild>
                <w:div w:id="849219282">
                  <w:marLeft w:val="0"/>
                  <w:marRight w:val="0"/>
                  <w:marTop w:val="0"/>
                  <w:marBottom w:val="0"/>
                  <w:divBdr>
                    <w:top w:val="none" w:sz="0" w:space="0" w:color="auto"/>
                    <w:left w:val="none" w:sz="0" w:space="0" w:color="auto"/>
                    <w:bottom w:val="none" w:sz="0" w:space="0" w:color="auto"/>
                    <w:right w:val="none" w:sz="0" w:space="0" w:color="auto"/>
                  </w:divBdr>
                </w:div>
              </w:divsChild>
            </w:div>
            <w:div w:id="1607930631">
              <w:marLeft w:val="0"/>
              <w:marRight w:val="0"/>
              <w:marTop w:val="120"/>
              <w:marBottom w:val="0"/>
              <w:divBdr>
                <w:top w:val="none" w:sz="0" w:space="0" w:color="auto"/>
                <w:left w:val="none" w:sz="0" w:space="0" w:color="auto"/>
                <w:bottom w:val="none" w:sz="0" w:space="0" w:color="auto"/>
                <w:right w:val="none" w:sz="0" w:space="0" w:color="auto"/>
              </w:divBdr>
              <w:divsChild>
                <w:div w:id="1373654104">
                  <w:marLeft w:val="0"/>
                  <w:marRight w:val="0"/>
                  <w:marTop w:val="0"/>
                  <w:marBottom w:val="0"/>
                  <w:divBdr>
                    <w:top w:val="none" w:sz="0" w:space="0" w:color="auto"/>
                    <w:left w:val="none" w:sz="0" w:space="0" w:color="auto"/>
                    <w:bottom w:val="none" w:sz="0" w:space="0" w:color="auto"/>
                    <w:right w:val="none" w:sz="0" w:space="0" w:color="auto"/>
                  </w:divBdr>
                </w:div>
              </w:divsChild>
            </w:div>
            <w:div w:id="1557662047">
              <w:marLeft w:val="0"/>
              <w:marRight w:val="0"/>
              <w:marTop w:val="120"/>
              <w:marBottom w:val="0"/>
              <w:divBdr>
                <w:top w:val="none" w:sz="0" w:space="0" w:color="auto"/>
                <w:left w:val="none" w:sz="0" w:space="0" w:color="auto"/>
                <w:bottom w:val="none" w:sz="0" w:space="0" w:color="auto"/>
                <w:right w:val="none" w:sz="0" w:space="0" w:color="auto"/>
              </w:divBdr>
              <w:divsChild>
                <w:div w:id="166749720">
                  <w:marLeft w:val="0"/>
                  <w:marRight w:val="0"/>
                  <w:marTop w:val="0"/>
                  <w:marBottom w:val="0"/>
                  <w:divBdr>
                    <w:top w:val="none" w:sz="0" w:space="0" w:color="auto"/>
                    <w:left w:val="none" w:sz="0" w:space="0" w:color="auto"/>
                    <w:bottom w:val="none" w:sz="0" w:space="0" w:color="auto"/>
                    <w:right w:val="none" w:sz="0" w:space="0" w:color="auto"/>
                  </w:divBdr>
                </w:div>
              </w:divsChild>
            </w:div>
            <w:div w:id="2113475647">
              <w:marLeft w:val="0"/>
              <w:marRight w:val="0"/>
              <w:marTop w:val="120"/>
              <w:marBottom w:val="0"/>
              <w:divBdr>
                <w:top w:val="none" w:sz="0" w:space="0" w:color="auto"/>
                <w:left w:val="none" w:sz="0" w:space="0" w:color="auto"/>
                <w:bottom w:val="none" w:sz="0" w:space="0" w:color="auto"/>
                <w:right w:val="none" w:sz="0" w:space="0" w:color="auto"/>
              </w:divBdr>
              <w:divsChild>
                <w:div w:id="2144813497">
                  <w:marLeft w:val="0"/>
                  <w:marRight w:val="0"/>
                  <w:marTop w:val="0"/>
                  <w:marBottom w:val="0"/>
                  <w:divBdr>
                    <w:top w:val="none" w:sz="0" w:space="0" w:color="auto"/>
                    <w:left w:val="none" w:sz="0" w:space="0" w:color="auto"/>
                    <w:bottom w:val="none" w:sz="0" w:space="0" w:color="auto"/>
                    <w:right w:val="none" w:sz="0" w:space="0" w:color="auto"/>
                  </w:divBdr>
                </w:div>
              </w:divsChild>
            </w:div>
            <w:div w:id="61413390">
              <w:marLeft w:val="0"/>
              <w:marRight w:val="0"/>
              <w:marTop w:val="120"/>
              <w:marBottom w:val="0"/>
              <w:divBdr>
                <w:top w:val="none" w:sz="0" w:space="0" w:color="auto"/>
                <w:left w:val="none" w:sz="0" w:space="0" w:color="auto"/>
                <w:bottom w:val="none" w:sz="0" w:space="0" w:color="auto"/>
                <w:right w:val="none" w:sz="0" w:space="0" w:color="auto"/>
              </w:divBdr>
              <w:divsChild>
                <w:div w:id="1425034689">
                  <w:marLeft w:val="0"/>
                  <w:marRight w:val="0"/>
                  <w:marTop w:val="0"/>
                  <w:marBottom w:val="0"/>
                  <w:divBdr>
                    <w:top w:val="none" w:sz="0" w:space="0" w:color="auto"/>
                    <w:left w:val="none" w:sz="0" w:space="0" w:color="auto"/>
                    <w:bottom w:val="none" w:sz="0" w:space="0" w:color="auto"/>
                    <w:right w:val="none" w:sz="0" w:space="0" w:color="auto"/>
                  </w:divBdr>
                </w:div>
              </w:divsChild>
            </w:div>
            <w:div w:id="1117026185">
              <w:marLeft w:val="0"/>
              <w:marRight w:val="0"/>
              <w:marTop w:val="120"/>
              <w:marBottom w:val="0"/>
              <w:divBdr>
                <w:top w:val="none" w:sz="0" w:space="0" w:color="auto"/>
                <w:left w:val="none" w:sz="0" w:space="0" w:color="auto"/>
                <w:bottom w:val="none" w:sz="0" w:space="0" w:color="auto"/>
                <w:right w:val="none" w:sz="0" w:space="0" w:color="auto"/>
              </w:divBdr>
              <w:divsChild>
                <w:div w:id="1820462813">
                  <w:marLeft w:val="0"/>
                  <w:marRight w:val="0"/>
                  <w:marTop w:val="0"/>
                  <w:marBottom w:val="0"/>
                  <w:divBdr>
                    <w:top w:val="none" w:sz="0" w:space="0" w:color="auto"/>
                    <w:left w:val="none" w:sz="0" w:space="0" w:color="auto"/>
                    <w:bottom w:val="none" w:sz="0" w:space="0" w:color="auto"/>
                    <w:right w:val="none" w:sz="0" w:space="0" w:color="auto"/>
                  </w:divBdr>
                </w:div>
              </w:divsChild>
            </w:div>
            <w:div w:id="1993487615">
              <w:marLeft w:val="0"/>
              <w:marRight w:val="0"/>
              <w:marTop w:val="120"/>
              <w:marBottom w:val="0"/>
              <w:divBdr>
                <w:top w:val="none" w:sz="0" w:space="0" w:color="auto"/>
                <w:left w:val="none" w:sz="0" w:space="0" w:color="auto"/>
                <w:bottom w:val="none" w:sz="0" w:space="0" w:color="auto"/>
                <w:right w:val="none" w:sz="0" w:space="0" w:color="auto"/>
              </w:divBdr>
              <w:divsChild>
                <w:div w:id="2115663500">
                  <w:marLeft w:val="0"/>
                  <w:marRight w:val="0"/>
                  <w:marTop w:val="0"/>
                  <w:marBottom w:val="0"/>
                  <w:divBdr>
                    <w:top w:val="none" w:sz="0" w:space="0" w:color="auto"/>
                    <w:left w:val="none" w:sz="0" w:space="0" w:color="auto"/>
                    <w:bottom w:val="none" w:sz="0" w:space="0" w:color="auto"/>
                    <w:right w:val="none" w:sz="0" w:space="0" w:color="auto"/>
                  </w:divBdr>
                </w:div>
              </w:divsChild>
            </w:div>
            <w:div w:id="1644314543">
              <w:marLeft w:val="0"/>
              <w:marRight w:val="0"/>
              <w:marTop w:val="120"/>
              <w:marBottom w:val="0"/>
              <w:divBdr>
                <w:top w:val="none" w:sz="0" w:space="0" w:color="auto"/>
                <w:left w:val="none" w:sz="0" w:space="0" w:color="auto"/>
                <w:bottom w:val="none" w:sz="0" w:space="0" w:color="auto"/>
                <w:right w:val="none" w:sz="0" w:space="0" w:color="auto"/>
              </w:divBdr>
              <w:divsChild>
                <w:div w:id="870267730">
                  <w:marLeft w:val="0"/>
                  <w:marRight w:val="0"/>
                  <w:marTop w:val="0"/>
                  <w:marBottom w:val="0"/>
                  <w:divBdr>
                    <w:top w:val="none" w:sz="0" w:space="0" w:color="auto"/>
                    <w:left w:val="none" w:sz="0" w:space="0" w:color="auto"/>
                    <w:bottom w:val="none" w:sz="0" w:space="0" w:color="auto"/>
                    <w:right w:val="none" w:sz="0" w:space="0" w:color="auto"/>
                  </w:divBdr>
                </w:div>
              </w:divsChild>
            </w:div>
            <w:div w:id="2080906378">
              <w:marLeft w:val="0"/>
              <w:marRight w:val="0"/>
              <w:marTop w:val="120"/>
              <w:marBottom w:val="0"/>
              <w:divBdr>
                <w:top w:val="none" w:sz="0" w:space="0" w:color="auto"/>
                <w:left w:val="none" w:sz="0" w:space="0" w:color="auto"/>
                <w:bottom w:val="none" w:sz="0" w:space="0" w:color="auto"/>
                <w:right w:val="none" w:sz="0" w:space="0" w:color="auto"/>
              </w:divBdr>
              <w:divsChild>
                <w:div w:id="703218225">
                  <w:marLeft w:val="0"/>
                  <w:marRight w:val="0"/>
                  <w:marTop w:val="0"/>
                  <w:marBottom w:val="0"/>
                  <w:divBdr>
                    <w:top w:val="none" w:sz="0" w:space="0" w:color="auto"/>
                    <w:left w:val="none" w:sz="0" w:space="0" w:color="auto"/>
                    <w:bottom w:val="none" w:sz="0" w:space="0" w:color="auto"/>
                    <w:right w:val="none" w:sz="0" w:space="0" w:color="auto"/>
                  </w:divBdr>
                </w:div>
              </w:divsChild>
            </w:div>
            <w:div w:id="2086537022">
              <w:marLeft w:val="0"/>
              <w:marRight w:val="0"/>
              <w:marTop w:val="120"/>
              <w:marBottom w:val="0"/>
              <w:divBdr>
                <w:top w:val="none" w:sz="0" w:space="0" w:color="auto"/>
                <w:left w:val="none" w:sz="0" w:space="0" w:color="auto"/>
                <w:bottom w:val="none" w:sz="0" w:space="0" w:color="auto"/>
                <w:right w:val="none" w:sz="0" w:space="0" w:color="auto"/>
              </w:divBdr>
              <w:divsChild>
                <w:div w:id="1901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4354">
      <w:bodyDiv w:val="1"/>
      <w:marLeft w:val="0"/>
      <w:marRight w:val="0"/>
      <w:marTop w:val="0"/>
      <w:marBottom w:val="0"/>
      <w:divBdr>
        <w:top w:val="none" w:sz="0" w:space="0" w:color="auto"/>
        <w:left w:val="none" w:sz="0" w:space="0" w:color="auto"/>
        <w:bottom w:val="none" w:sz="0" w:space="0" w:color="auto"/>
        <w:right w:val="none" w:sz="0" w:space="0" w:color="auto"/>
      </w:divBdr>
    </w:div>
    <w:div w:id="336690673">
      <w:bodyDiv w:val="1"/>
      <w:marLeft w:val="0"/>
      <w:marRight w:val="0"/>
      <w:marTop w:val="0"/>
      <w:marBottom w:val="0"/>
      <w:divBdr>
        <w:top w:val="none" w:sz="0" w:space="0" w:color="auto"/>
        <w:left w:val="none" w:sz="0" w:space="0" w:color="auto"/>
        <w:bottom w:val="none" w:sz="0" w:space="0" w:color="auto"/>
        <w:right w:val="none" w:sz="0" w:space="0" w:color="auto"/>
      </w:divBdr>
    </w:div>
    <w:div w:id="439109201">
      <w:bodyDiv w:val="1"/>
      <w:marLeft w:val="0"/>
      <w:marRight w:val="0"/>
      <w:marTop w:val="0"/>
      <w:marBottom w:val="0"/>
      <w:divBdr>
        <w:top w:val="none" w:sz="0" w:space="0" w:color="auto"/>
        <w:left w:val="none" w:sz="0" w:space="0" w:color="auto"/>
        <w:bottom w:val="none" w:sz="0" w:space="0" w:color="auto"/>
        <w:right w:val="none" w:sz="0" w:space="0" w:color="auto"/>
      </w:divBdr>
      <w:divsChild>
        <w:div w:id="1488478387">
          <w:marLeft w:val="0"/>
          <w:marRight w:val="0"/>
          <w:marTop w:val="0"/>
          <w:marBottom w:val="120"/>
          <w:divBdr>
            <w:top w:val="none" w:sz="0" w:space="0" w:color="auto"/>
            <w:left w:val="none" w:sz="0" w:space="0" w:color="auto"/>
            <w:bottom w:val="none" w:sz="0" w:space="0" w:color="auto"/>
            <w:right w:val="none" w:sz="0" w:space="0" w:color="auto"/>
          </w:divBdr>
        </w:div>
        <w:div w:id="1272012553">
          <w:marLeft w:val="0"/>
          <w:marRight w:val="0"/>
          <w:marTop w:val="0"/>
          <w:marBottom w:val="120"/>
          <w:divBdr>
            <w:top w:val="none" w:sz="0" w:space="0" w:color="auto"/>
            <w:left w:val="none" w:sz="0" w:space="0" w:color="auto"/>
            <w:bottom w:val="none" w:sz="0" w:space="0" w:color="auto"/>
            <w:right w:val="none" w:sz="0" w:space="0" w:color="auto"/>
          </w:divBdr>
        </w:div>
        <w:div w:id="1029449599">
          <w:marLeft w:val="0"/>
          <w:marRight w:val="0"/>
          <w:marTop w:val="300"/>
          <w:marBottom w:val="0"/>
          <w:divBdr>
            <w:top w:val="none" w:sz="0" w:space="0" w:color="auto"/>
            <w:left w:val="none" w:sz="0" w:space="0" w:color="auto"/>
            <w:bottom w:val="none" w:sz="0" w:space="0" w:color="auto"/>
            <w:right w:val="none" w:sz="0" w:space="0" w:color="auto"/>
          </w:divBdr>
          <w:divsChild>
            <w:div w:id="20288273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8476019">
          <w:marLeft w:val="0"/>
          <w:marRight w:val="0"/>
          <w:marTop w:val="0"/>
          <w:marBottom w:val="120"/>
          <w:divBdr>
            <w:top w:val="none" w:sz="0" w:space="0" w:color="auto"/>
            <w:left w:val="none" w:sz="0" w:space="0" w:color="auto"/>
            <w:bottom w:val="none" w:sz="0" w:space="0" w:color="auto"/>
            <w:right w:val="none" w:sz="0" w:space="0" w:color="auto"/>
          </w:divBdr>
        </w:div>
        <w:div w:id="1504512229">
          <w:marLeft w:val="0"/>
          <w:marRight w:val="0"/>
          <w:marTop w:val="0"/>
          <w:marBottom w:val="120"/>
          <w:divBdr>
            <w:top w:val="none" w:sz="0" w:space="0" w:color="auto"/>
            <w:left w:val="none" w:sz="0" w:space="0" w:color="auto"/>
            <w:bottom w:val="none" w:sz="0" w:space="0" w:color="auto"/>
            <w:right w:val="none" w:sz="0" w:space="0" w:color="auto"/>
          </w:divBdr>
        </w:div>
        <w:div w:id="1130249023">
          <w:marLeft w:val="0"/>
          <w:marRight w:val="0"/>
          <w:marTop w:val="0"/>
          <w:marBottom w:val="120"/>
          <w:divBdr>
            <w:top w:val="none" w:sz="0" w:space="0" w:color="auto"/>
            <w:left w:val="none" w:sz="0" w:space="0" w:color="auto"/>
            <w:bottom w:val="none" w:sz="0" w:space="0" w:color="auto"/>
            <w:right w:val="none" w:sz="0" w:space="0" w:color="auto"/>
          </w:divBdr>
        </w:div>
        <w:div w:id="2045784441">
          <w:marLeft w:val="0"/>
          <w:marRight w:val="0"/>
          <w:marTop w:val="0"/>
          <w:marBottom w:val="120"/>
          <w:divBdr>
            <w:top w:val="none" w:sz="0" w:space="0" w:color="auto"/>
            <w:left w:val="none" w:sz="0" w:space="0" w:color="auto"/>
            <w:bottom w:val="none" w:sz="0" w:space="0" w:color="auto"/>
            <w:right w:val="none" w:sz="0" w:space="0" w:color="auto"/>
          </w:divBdr>
        </w:div>
        <w:div w:id="130906965">
          <w:marLeft w:val="0"/>
          <w:marRight w:val="0"/>
          <w:marTop w:val="0"/>
          <w:marBottom w:val="120"/>
          <w:divBdr>
            <w:top w:val="none" w:sz="0" w:space="0" w:color="auto"/>
            <w:left w:val="none" w:sz="0" w:space="0" w:color="auto"/>
            <w:bottom w:val="none" w:sz="0" w:space="0" w:color="auto"/>
            <w:right w:val="none" w:sz="0" w:space="0" w:color="auto"/>
          </w:divBdr>
        </w:div>
        <w:div w:id="440615834">
          <w:marLeft w:val="0"/>
          <w:marRight w:val="0"/>
          <w:marTop w:val="0"/>
          <w:marBottom w:val="120"/>
          <w:divBdr>
            <w:top w:val="none" w:sz="0" w:space="0" w:color="auto"/>
            <w:left w:val="none" w:sz="0" w:space="0" w:color="auto"/>
            <w:bottom w:val="none" w:sz="0" w:space="0" w:color="auto"/>
            <w:right w:val="none" w:sz="0" w:space="0" w:color="auto"/>
          </w:divBdr>
        </w:div>
        <w:div w:id="372997289">
          <w:marLeft w:val="0"/>
          <w:marRight w:val="0"/>
          <w:marTop w:val="0"/>
          <w:marBottom w:val="120"/>
          <w:divBdr>
            <w:top w:val="none" w:sz="0" w:space="0" w:color="auto"/>
            <w:left w:val="none" w:sz="0" w:space="0" w:color="auto"/>
            <w:bottom w:val="none" w:sz="0" w:space="0" w:color="auto"/>
            <w:right w:val="none" w:sz="0" w:space="0" w:color="auto"/>
          </w:divBdr>
        </w:div>
        <w:div w:id="359549464">
          <w:marLeft w:val="0"/>
          <w:marRight w:val="0"/>
          <w:marTop w:val="0"/>
          <w:marBottom w:val="120"/>
          <w:divBdr>
            <w:top w:val="none" w:sz="0" w:space="0" w:color="auto"/>
            <w:left w:val="none" w:sz="0" w:space="0" w:color="auto"/>
            <w:bottom w:val="none" w:sz="0" w:space="0" w:color="auto"/>
            <w:right w:val="none" w:sz="0" w:space="0" w:color="auto"/>
          </w:divBdr>
        </w:div>
        <w:div w:id="525287504">
          <w:marLeft w:val="0"/>
          <w:marRight w:val="0"/>
          <w:marTop w:val="0"/>
          <w:marBottom w:val="120"/>
          <w:divBdr>
            <w:top w:val="none" w:sz="0" w:space="0" w:color="auto"/>
            <w:left w:val="none" w:sz="0" w:space="0" w:color="auto"/>
            <w:bottom w:val="none" w:sz="0" w:space="0" w:color="auto"/>
            <w:right w:val="none" w:sz="0" w:space="0" w:color="auto"/>
          </w:divBdr>
        </w:div>
        <w:div w:id="1212572214">
          <w:marLeft w:val="0"/>
          <w:marRight w:val="0"/>
          <w:marTop w:val="0"/>
          <w:marBottom w:val="120"/>
          <w:divBdr>
            <w:top w:val="none" w:sz="0" w:space="0" w:color="auto"/>
            <w:left w:val="none" w:sz="0" w:space="0" w:color="auto"/>
            <w:bottom w:val="none" w:sz="0" w:space="0" w:color="auto"/>
            <w:right w:val="none" w:sz="0" w:space="0" w:color="auto"/>
          </w:divBdr>
        </w:div>
        <w:div w:id="1370757893">
          <w:marLeft w:val="0"/>
          <w:marRight w:val="0"/>
          <w:marTop w:val="0"/>
          <w:marBottom w:val="120"/>
          <w:divBdr>
            <w:top w:val="none" w:sz="0" w:space="0" w:color="auto"/>
            <w:left w:val="none" w:sz="0" w:space="0" w:color="auto"/>
            <w:bottom w:val="none" w:sz="0" w:space="0" w:color="auto"/>
            <w:right w:val="none" w:sz="0" w:space="0" w:color="auto"/>
          </w:divBdr>
        </w:div>
        <w:div w:id="399404087">
          <w:marLeft w:val="0"/>
          <w:marRight w:val="0"/>
          <w:marTop w:val="0"/>
          <w:marBottom w:val="120"/>
          <w:divBdr>
            <w:top w:val="none" w:sz="0" w:space="0" w:color="auto"/>
            <w:left w:val="none" w:sz="0" w:space="0" w:color="auto"/>
            <w:bottom w:val="none" w:sz="0" w:space="0" w:color="auto"/>
            <w:right w:val="none" w:sz="0" w:space="0" w:color="auto"/>
          </w:divBdr>
        </w:div>
        <w:div w:id="475530746">
          <w:marLeft w:val="0"/>
          <w:marRight w:val="0"/>
          <w:marTop w:val="0"/>
          <w:marBottom w:val="120"/>
          <w:divBdr>
            <w:top w:val="none" w:sz="0" w:space="0" w:color="auto"/>
            <w:left w:val="none" w:sz="0" w:space="0" w:color="auto"/>
            <w:bottom w:val="none" w:sz="0" w:space="0" w:color="auto"/>
            <w:right w:val="none" w:sz="0" w:space="0" w:color="auto"/>
          </w:divBdr>
        </w:div>
        <w:div w:id="1363290093">
          <w:marLeft w:val="0"/>
          <w:marRight w:val="0"/>
          <w:marTop w:val="0"/>
          <w:marBottom w:val="120"/>
          <w:divBdr>
            <w:top w:val="none" w:sz="0" w:space="0" w:color="auto"/>
            <w:left w:val="none" w:sz="0" w:space="0" w:color="auto"/>
            <w:bottom w:val="none" w:sz="0" w:space="0" w:color="auto"/>
            <w:right w:val="none" w:sz="0" w:space="0" w:color="auto"/>
          </w:divBdr>
        </w:div>
        <w:div w:id="1548951887">
          <w:marLeft w:val="0"/>
          <w:marRight w:val="0"/>
          <w:marTop w:val="0"/>
          <w:marBottom w:val="120"/>
          <w:divBdr>
            <w:top w:val="none" w:sz="0" w:space="0" w:color="auto"/>
            <w:left w:val="none" w:sz="0" w:space="0" w:color="auto"/>
            <w:bottom w:val="none" w:sz="0" w:space="0" w:color="auto"/>
            <w:right w:val="none" w:sz="0" w:space="0" w:color="auto"/>
          </w:divBdr>
        </w:div>
        <w:div w:id="137846900">
          <w:marLeft w:val="0"/>
          <w:marRight w:val="0"/>
          <w:marTop w:val="0"/>
          <w:marBottom w:val="120"/>
          <w:divBdr>
            <w:top w:val="none" w:sz="0" w:space="0" w:color="auto"/>
            <w:left w:val="none" w:sz="0" w:space="0" w:color="auto"/>
            <w:bottom w:val="none" w:sz="0" w:space="0" w:color="auto"/>
            <w:right w:val="none" w:sz="0" w:space="0" w:color="auto"/>
          </w:divBdr>
        </w:div>
        <w:div w:id="91047364">
          <w:marLeft w:val="0"/>
          <w:marRight w:val="0"/>
          <w:marTop w:val="0"/>
          <w:marBottom w:val="120"/>
          <w:divBdr>
            <w:top w:val="none" w:sz="0" w:space="0" w:color="auto"/>
            <w:left w:val="none" w:sz="0" w:space="0" w:color="auto"/>
            <w:bottom w:val="none" w:sz="0" w:space="0" w:color="auto"/>
            <w:right w:val="none" w:sz="0" w:space="0" w:color="auto"/>
          </w:divBdr>
        </w:div>
      </w:divsChild>
    </w:div>
    <w:div w:id="451093640">
      <w:bodyDiv w:val="1"/>
      <w:marLeft w:val="0"/>
      <w:marRight w:val="0"/>
      <w:marTop w:val="0"/>
      <w:marBottom w:val="0"/>
      <w:divBdr>
        <w:top w:val="none" w:sz="0" w:space="0" w:color="auto"/>
        <w:left w:val="none" w:sz="0" w:space="0" w:color="auto"/>
        <w:bottom w:val="none" w:sz="0" w:space="0" w:color="auto"/>
        <w:right w:val="none" w:sz="0" w:space="0" w:color="auto"/>
      </w:divBdr>
    </w:div>
    <w:div w:id="452408325">
      <w:bodyDiv w:val="1"/>
      <w:marLeft w:val="0"/>
      <w:marRight w:val="0"/>
      <w:marTop w:val="0"/>
      <w:marBottom w:val="0"/>
      <w:divBdr>
        <w:top w:val="none" w:sz="0" w:space="0" w:color="auto"/>
        <w:left w:val="none" w:sz="0" w:space="0" w:color="auto"/>
        <w:bottom w:val="none" w:sz="0" w:space="0" w:color="auto"/>
        <w:right w:val="none" w:sz="0" w:space="0" w:color="auto"/>
      </w:divBdr>
    </w:div>
    <w:div w:id="505169667">
      <w:bodyDiv w:val="1"/>
      <w:marLeft w:val="0"/>
      <w:marRight w:val="0"/>
      <w:marTop w:val="0"/>
      <w:marBottom w:val="0"/>
      <w:divBdr>
        <w:top w:val="none" w:sz="0" w:space="0" w:color="auto"/>
        <w:left w:val="none" w:sz="0" w:space="0" w:color="auto"/>
        <w:bottom w:val="none" w:sz="0" w:space="0" w:color="auto"/>
        <w:right w:val="none" w:sz="0" w:space="0" w:color="auto"/>
      </w:divBdr>
    </w:div>
    <w:div w:id="528764438">
      <w:bodyDiv w:val="1"/>
      <w:marLeft w:val="0"/>
      <w:marRight w:val="0"/>
      <w:marTop w:val="0"/>
      <w:marBottom w:val="0"/>
      <w:divBdr>
        <w:top w:val="none" w:sz="0" w:space="0" w:color="auto"/>
        <w:left w:val="none" w:sz="0" w:space="0" w:color="auto"/>
        <w:bottom w:val="none" w:sz="0" w:space="0" w:color="auto"/>
        <w:right w:val="none" w:sz="0" w:space="0" w:color="auto"/>
      </w:divBdr>
      <w:divsChild>
        <w:div w:id="1022172496">
          <w:marLeft w:val="0"/>
          <w:marRight w:val="0"/>
          <w:marTop w:val="0"/>
          <w:marBottom w:val="120"/>
          <w:divBdr>
            <w:top w:val="none" w:sz="0" w:space="0" w:color="auto"/>
            <w:left w:val="none" w:sz="0" w:space="0" w:color="auto"/>
            <w:bottom w:val="none" w:sz="0" w:space="0" w:color="auto"/>
            <w:right w:val="none" w:sz="0" w:space="0" w:color="auto"/>
          </w:divBdr>
        </w:div>
        <w:div w:id="655183954">
          <w:marLeft w:val="0"/>
          <w:marRight w:val="0"/>
          <w:marTop w:val="0"/>
          <w:marBottom w:val="120"/>
          <w:divBdr>
            <w:top w:val="none" w:sz="0" w:space="0" w:color="auto"/>
            <w:left w:val="none" w:sz="0" w:space="0" w:color="auto"/>
            <w:bottom w:val="none" w:sz="0" w:space="0" w:color="auto"/>
            <w:right w:val="none" w:sz="0" w:space="0" w:color="auto"/>
          </w:divBdr>
        </w:div>
        <w:div w:id="1731466696">
          <w:marLeft w:val="0"/>
          <w:marRight w:val="0"/>
          <w:marTop w:val="300"/>
          <w:marBottom w:val="0"/>
          <w:divBdr>
            <w:top w:val="none" w:sz="0" w:space="0" w:color="auto"/>
            <w:left w:val="none" w:sz="0" w:space="0" w:color="auto"/>
            <w:bottom w:val="none" w:sz="0" w:space="0" w:color="auto"/>
            <w:right w:val="none" w:sz="0" w:space="0" w:color="auto"/>
          </w:divBdr>
          <w:divsChild>
            <w:div w:id="20667546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765183">
          <w:marLeft w:val="0"/>
          <w:marRight w:val="0"/>
          <w:marTop w:val="0"/>
          <w:marBottom w:val="120"/>
          <w:divBdr>
            <w:top w:val="none" w:sz="0" w:space="0" w:color="auto"/>
            <w:left w:val="none" w:sz="0" w:space="0" w:color="auto"/>
            <w:bottom w:val="none" w:sz="0" w:space="0" w:color="auto"/>
            <w:right w:val="none" w:sz="0" w:space="0" w:color="auto"/>
          </w:divBdr>
        </w:div>
        <w:div w:id="1843469720">
          <w:marLeft w:val="0"/>
          <w:marRight w:val="0"/>
          <w:marTop w:val="0"/>
          <w:marBottom w:val="120"/>
          <w:divBdr>
            <w:top w:val="none" w:sz="0" w:space="0" w:color="auto"/>
            <w:left w:val="none" w:sz="0" w:space="0" w:color="auto"/>
            <w:bottom w:val="none" w:sz="0" w:space="0" w:color="auto"/>
            <w:right w:val="none" w:sz="0" w:space="0" w:color="auto"/>
          </w:divBdr>
        </w:div>
        <w:div w:id="684215130">
          <w:marLeft w:val="0"/>
          <w:marRight w:val="0"/>
          <w:marTop w:val="0"/>
          <w:marBottom w:val="120"/>
          <w:divBdr>
            <w:top w:val="none" w:sz="0" w:space="0" w:color="auto"/>
            <w:left w:val="none" w:sz="0" w:space="0" w:color="auto"/>
            <w:bottom w:val="none" w:sz="0" w:space="0" w:color="auto"/>
            <w:right w:val="none" w:sz="0" w:space="0" w:color="auto"/>
          </w:divBdr>
        </w:div>
        <w:div w:id="1612660982">
          <w:marLeft w:val="0"/>
          <w:marRight w:val="0"/>
          <w:marTop w:val="0"/>
          <w:marBottom w:val="120"/>
          <w:divBdr>
            <w:top w:val="none" w:sz="0" w:space="0" w:color="auto"/>
            <w:left w:val="none" w:sz="0" w:space="0" w:color="auto"/>
            <w:bottom w:val="none" w:sz="0" w:space="0" w:color="auto"/>
            <w:right w:val="none" w:sz="0" w:space="0" w:color="auto"/>
          </w:divBdr>
        </w:div>
        <w:div w:id="1271625124">
          <w:marLeft w:val="0"/>
          <w:marRight w:val="0"/>
          <w:marTop w:val="0"/>
          <w:marBottom w:val="120"/>
          <w:divBdr>
            <w:top w:val="none" w:sz="0" w:space="0" w:color="auto"/>
            <w:left w:val="none" w:sz="0" w:space="0" w:color="auto"/>
            <w:bottom w:val="none" w:sz="0" w:space="0" w:color="auto"/>
            <w:right w:val="none" w:sz="0" w:space="0" w:color="auto"/>
          </w:divBdr>
        </w:div>
        <w:div w:id="814221200">
          <w:marLeft w:val="0"/>
          <w:marRight w:val="0"/>
          <w:marTop w:val="0"/>
          <w:marBottom w:val="120"/>
          <w:divBdr>
            <w:top w:val="none" w:sz="0" w:space="0" w:color="auto"/>
            <w:left w:val="none" w:sz="0" w:space="0" w:color="auto"/>
            <w:bottom w:val="none" w:sz="0" w:space="0" w:color="auto"/>
            <w:right w:val="none" w:sz="0" w:space="0" w:color="auto"/>
          </w:divBdr>
        </w:div>
        <w:div w:id="939721814">
          <w:marLeft w:val="0"/>
          <w:marRight w:val="0"/>
          <w:marTop w:val="0"/>
          <w:marBottom w:val="120"/>
          <w:divBdr>
            <w:top w:val="none" w:sz="0" w:space="0" w:color="auto"/>
            <w:left w:val="none" w:sz="0" w:space="0" w:color="auto"/>
            <w:bottom w:val="none" w:sz="0" w:space="0" w:color="auto"/>
            <w:right w:val="none" w:sz="0" w:space="0" w:color="auto"/>
          </w:divBdr>
        </w:div>
        <w:div w:id="1710572847">
          <w:marLeft w:val="0"/>
          <w:marRight w:val="0"/>
          <w:marTop w:val="0"/>
          <w:marBottom w:val="120"/>
          <w:divBdr>
            <w:top w:val="none" w:sz="0" w:space="0" w:color="auto"/>
            <w:left w:val="none" w:sz="0" w:space="0" w:color="auto"/>
            <w:bottom w:val="none" w:sz="0" w:space="0" w:color="auto"/>
            <w:right w:val="none" w:sz="0" w:space="0" w:color="auto"/>
          </w:divBdr>
        </w:div>
        <w:div w:id="1218199202">
          <w:marLeft w:val="0"/>
          <w:marRight w:val="0"/>
          <w:marTop w:val="0"/>
          <w:marBottom w:val="120"/>
          <w:divBdr>
            <w:top w:val="none" w:sz="0" w:space="0" w:color="auto"/>
            <w:left w:val="none" w:sz="0" w:space="0" w:color="auto"/>
            <w:bottom w:val="none" w:sz="0" w:space="0" w:color="auto"/>
            <w:right w:val="none" w:sz="0" w:space="0" w:color="auto"/>
          </w:divBdr>
        </w:div>
        <w:div w:id="1564297686">
          <w:marLeft w:val="0"/>
          <w:marRight w:val="0"/>
          <w:marTop w:val="0"/>
          <w:marBottom w:val="120"/>
          <w:divBdr>
            <w:top w:val="none" w:sz="0" w:space="0" w:color="auto"/>
            <w:left w:val="none" w:sz="0" w:space="0" w:color="auto"/>
            <w:bottom w:val="none" w:sz="0" w:space="0" w:color="auto"/>
            <w:right w:val="none" w:sz="0" w:space="0" w:color="auto"/>
          </w:divBdr>
        </w:div>
        <w:div w:id="997851297">
          <w:marLeft w:val="0"/>
          <w:marRight w:val="0"/>
          <w:marTop w:val="0"/>
          <w:marBottom w:val="120"/>
          <w:divBdr>
            <w:top w:val="none" w:sz="0" w:space="0" w:color="auto"/>
            <w:left w:val="none" w:sz="0" w:space="0" w:color="auto"/>
            <w:bottom w:val="none" w:sz="0" w:space="0" w:color="auto"/>
            <w:right w:val="none" w:sz="0" w:space="0" w:color="auto"/>
          </w:divBdr>
        </w:div>
        <w:div w:id="461114193">
          <w:marLeft w:val="0"/>
          <w:marRight w:val="0"/>
          <w:marTop w:val="0"/>
          <w:marBottom w:val="120"/>
          <w:divBdr>
            <w:top w:val="none" w:sz="0" w:space="0" w:color="auto"/>
            <w:left w:val="none" w:sz="0" w:space="0" w:color="auto"/>
            <w:bottom w:val="none" w:sz="0" w:space="0" w:color="auto"/>
            <w:right w:val="none" w:sz="0" w:space="0" w:color="auto"/>
          </w:divBdr>
        </w:div>
        <w:div w:id="842009026">
          <w:marLeft w:val="0"/>
          <w:marRight w:val="0"/>
          <w:marTop w:val="0"/>
          <w:marBottom w:val="120"/>
          <w:divBdr>
            <w:top w:val="none" w:sz="0" w:space="0" w:color="auto"/>
            <w:left w:val="none" w:sz="0" w:space="0" w:color="auto"/>
            <w:bottom w:val="none" w:sz="0" w:space="0" w:color="auto"/>
            <w:right w:val="none" w:sz="0" w:space="0" w:color="auto"/>
          </w:divBdr>
        </w:div>
        <w:div w:id="1648625208">
          <w:marLeft w:val="0"/>
          <w:marRight w:val="0"/>
          <w:marTop w:val="0"/>
          <w:marBottom w:val="120"/>
          <w:divBdr>
            <w:top w:val="none" w:sz="0" w:space="0" w:color="auto"/>
            <w:left w:val="none" w:sz="0" w:space="0" w:color="auto"/>
            <w:bottom w:val="none" w:sz="0" w:space="0" w:color="auto"/>
            <w:right w:val="none" w:sz="0" w:space="0" w:color="auto"/>
          </w:divBdr>
        </w:div>
        <w:div w:id="93793342">
          <w:marLeft w:val="0"/>
          <w:marRight w:val="0"/>
          <w:marTop w:val="0"/>
          <w:marBottom w:val="120"/>
          <w:divBdr>
            <w:top w:val="none" w:sz="0" w:space="0" w:color="auto"/>
            <w:left w:val="none" w:sz="0" w:space="0" w:color="auto"/>
            <w:bottom w:val="none" w:sz="0" w:space="0" w:color="auto"/>
            <w:right w:val="none" w:sz="0" w:space="0" w:color="auto"/>
          </w:divBdr>
        </w:div>
        <w:div w:id="1347175300">
          <w:marLeft w:val="0"/>
          <w:marRight w:val="0"/>
          <w:marTop w:val="0"/>
          <w:marBottom w:val="120"/>
          <w:divBdr>
            <w:top w:val="none" w:sz="0" w:space="0" w:color="auto"/>
            <w:left w:val="none" w:sz="0" w:space="0" w:color="auto"/>
            <w:bottom w:val="none" w:sz="0" w:space="0" w:color="auto"/>
            <w:right w:val="none" w:sz="0" w:space="0" w:color="auto"/>
          </w:divBdr>
        </w:div>
        <w:div w:id="1147432702">
          <w:marLeft w:val="0"/>
          <w:marRight w:val="0"/>
          <w:marTop w:val="0"/>
          <w:marBottom w:val="120"/>
          <w:divBdr>
            <w:top w:val="none" w:sz="0" w:space="0" w:color="auto"/>
            <w:left w:val="none" w:sz="0" w:space="0" w:color="auto"/>
            <w:bottom w:val="none" w:sz="0" w:space="0" w:color="auto"/>
            <w:right w:val="none" w:sz="0" w:space="0" w:color="auto"/>
          </w:divBdr>
        </w:div>
      </w:divsChild>
    </w:div>
    <w:div w:id="540018122">
      <w:bodyDiv w:val="1"/>
      <w:marLeft w:val="0"/>
      <w:marRight w:val="0"/>
      <w:marTop w:val="0"/>
      <w:marBottom w:val="0"/>
      <w:divBdr>
        <w:top w:val="none" w:sz="0" w:space="0" w:color="auto"/>
        <w:left w:val="none" w:sz="0" w:space="0" w:color="auto"/>
        <w:bottom w:val="none" w:sz="0" w:space="0" w:color="auto"/>
        <w:right w:val="none" w:sz="0" w:space="0" w:color="auto"/>
      </w:divBdr>
      <w:divsChild>
        <w:div w:id="590895561">
          <w:marLeft w:val="0"/>
          <w:marRight w:val="0"/>
          <w:marTop w:val="0"/>
          <w:marBottom w:val="120"/>
          <w:divBdr>
            <w:top w:val="none" w:sz="0" w:space="0" w:color="auto"/>
            <w:left w:val="none" w:sz="0" w:space="0" w:color="auto"/>
            <w:bottom w:val="none" w:sz="0" w:space="0" w:color="auto"/>
            <w:right w:val="none" w:sz="0" w:space="0" w:color="auto"/>
          </w:divBdr>
        </w:div>
        <w:div w:id="818766742">
          <w:marLeft w:val="0"/>
          <w:marRight w:val="0"/>
          <w:marTop w:val="0"/>
          <w:marBottom w:val="120"/>
          <w:divBdr>
            <w:top w:val="none" w:sz="0" w:space="0" w:color="auto"/>
            <w:left w:val="none" w:sz="0" w:space="0" w:color="auto"/>
            <w:bottom w:val="none" w:sz="0" w:space="0" w:color="auto"/>
            <w:right w:val="none" w:sz="0" w:space="0" w:color="auto"/>
          </w:divBdr>
        </w:div>
        <w:div w:id="857739538">
          <w:marLeft w:val="0"/>
          <w:marRight w:val="0"/>
          <w:marTop w:val="0"/>
          <w:marBottom w:val="120"/>
          <w:divBdr>
            <w:top w:val="none" w:sz="0" w:space="0" w:color="auto"/>
            <w:left w:val="none" w:sz="0" w:space="0" w:color="auto"/>
            <w:bottom w:val="none" w:sz="0" w:space="0" w:color="auto"/>
            <w:right w:val="none" w:sz="0" w:space="0" w:color="auto"/>
          </w:divBdr>
        </w:div>
        <w:div w:id="1293289174">
          <w:marLeft w:val="0"/>
          <w:marRight w:val="0"/>
          <w:marTop w:val="0"/>
          <w:marBottom w:val="120"/>
          <w:divBdr>
            <w:top w:val="none" w:sz="0" w:space="0" w:color="auto"/>
            <w:left w:val="none" w:sz="0" w:space="0" w:color="auto"/>
            <w:bottom w:val="none" w:sz="0" w:space="0" w:color="auto"/>
            <w:right w:val="none" w:sz="0" w:space="0" w:color="auto"/>
          </w:divBdr>
        </w:div>
        <w:div w:id="1249189453">
          <w:marLeft w:val="0"/>
          <w:marRight w:val="0"/>
          <w:marTop w:val="0"/>
          <w:marBottom w:val="120"/>
          <w:divBdr>
            <w:top w:val="none" w:sz="0" w:space="0" w:color="auto"/>
            <w:left w:val="none" w:sz="0" w:space="0" w:color="auto"/>
            <w:bottom w:val="none" w:sz="0" w:space="0" w:color="auto"/>
            <w:right w:val="none" w:sz="0" w:space="0" w:color="auto"/>
          </w:divBdr>
        </w:div>
        <w:div w:id="1325350801">
          <w:marLeft w:val="0"/>
          <w:marRight w:val="0"/>
          <w:marTop w:val="0"/>
          <w:marBottom w:val="120"/>
          <w:divBdr>
            <w:top w:val="none" w:sz="0" w:space="0" w:color="auto"/>
            <w:left w:val="none" w:sz="0" w:space="0" w:color="auto"/>
            <w:bottom w:val="none" w:sz="0" w:space="0" w:color="auto"/>
            <w:right w:val="none" w:sz="0" w:space="0" w:color="auto"/>
          </w:divBdr>
        </w:div>
        <w:div w:id="43145260">
          <w:marLeft w:val="0"/>
          <w:marRight w:val="0"/>
          <w:marTop w:val="0"/>
          <w:marBottom w:val="120"/>
          <w:divBdr>
            <w:top w:val="none" w:sz="0" w:space="0" w:color="auto"/>
            <w:left w:val="none" w:sz="0" w:space="0" w:color="auto"/>
            <w:bottom w:val="none" w:sz="0" w:space="0" w:color="auto"/>
            <w:right w:val="none" w:sz="0" w:space="0" w:color="auto"/>
          </w:divBdr>
        </w:div>
        <w:div w:id="68311971">
          <w:marLeft w:val="0"/>
          <w:marRight w:val="0"/>
          <w:marTop w:val="0"/>
          <w:marBottom w:val="120"/>
          <w:divBdr>
            <w:top w:val="none" w:sz="0" w:space="0" w:color="auto"/>
            <w:left w:val="none" w:sz="0" w:space="0" w:color="auto"/>
            <w:bottom w:val="none" w:sz="0" w:space="0" w:color="auto"/>
            <w:right w:val="none" w:sz="0" w:space="0" w:color="auto"/>
          </w:divBdr>
        </w:div>
        <w:div w:id="911083823">
          <w:marLeft w:val="0"/>
          <w:marRight w:val="0"/>
          <w:marTop w:val="0"/>
          <w:marBottom w:val="120"/>
          <w:divBdr>
            <w:top w:val="none" w:sz="0" w:space="0" w:color="auto"/>
            <w:left w:val="none" w:sz="0" w:space="0" w:color="auto"/>
            <w:bottom w:val="none" w:sz="0" w:space="0" w:color="auto"/>
            <w:right w:val="none" w:sz="0" w:space="0" w:color="auto"/>
          </w:divBdr>
        </w:div>
        <w:div w:id="302127070">
          <w:marLeft w:val="0"/>
          <w:marRight w:val="0"/>
          <w:marTop w:val="0"/>
          <w:marBottom w:val="120"/>
          <w:divBdr>
            <w:top w:val="none" w:sz="0" w:space="0" w:color="auto"/>
            <w:left w:val="none" w:sz="0" w:space="0" w:color="auto"/>
            <w:bottom w:val="none" w:sz="0" w:space="0" w:color="auto"/>
            <w:right w:val="none" w:sz="0" w:space="0" w:color="auto"/>
          </w:divBdr>
        </w:div>
        <w:div w:id="670334761">
          <w:marLeft w:val="0"/>
          <w:marRight w:val="0"/>
          <w:marTop w:val="0"/>
          <w:marBottom w:val="120"/>
          <w:divBdr>
            <w:top w:val="none" w:sz="0" w:space="0" w:color="auto"/>
            <w:left w:val="none" w:sz="0" w:space="0" w:color="auto"/>
            <w:bottom w:val="none" w:sz="0" w:space="0" w:color="auto"/>
            <w:right w:val="none" w:sz="0" w:space="0" w:color="auto"/>
          </w:divBdr>
        </w:div>
        <w:div w:id="662703217">
          <w:marLeft w:val="0"/>
          <w:marRight w:val="0"/>
          <w:marTop w:val="0"/>
          <w:marBottom w:val="120"/>
          <w:divBdr>
            <w:top w:val="none" w:sz="0" w:space="0" w:color="auto"/>
            <w:left w:val="none" w:sz="0" w:space="0" w:color="auto"/>
            <w:bottom w:val="none" w:sz="0" w:space="0" w:color="auto"/>
            <w:right w:val="none" w:sz="0" w:space="0" w:color="auto"/>
          </w:divBdr>
        </w:div>
        <w:div w:id="1382512742">
          <w:marLeft w:val="0"/>
          <w:marRight w:val="0"/>
          <w:marTop w:val="0"/>
          <w:marBottom w:val="120"/>
          <w:divBdr>
            <w:top w:val="none" w:sz="0" w:space="0" w:color="auto"/>
            <w:left w:val="none" w:sz="0" w:space="0" w:color="auto"/>
            <w:bottom w:val="none" w:sz="0" w:space="0" w:color="auto"/>
            <w:right w:val="none" w:sz="0" w:space="0" w:color="auto"/>
          </w:divBdr>
        </w:div>
      </w:divsChild>
    </w:div>
    <w:div w:id="550458873">
      <w:bodyDiv w:val="1"/>
      <w:marLeft w:val="0"/>
      <w:marRight w:val="0"/>
      <w:marTop w:val="0"/>
      <w:marBottom w:val="0"/>
      <w:divBdr>
        <w:top w:val="none" w:sz="0" w:space="0" w:color="auto"/>
        <w:left w:val="none" w:sz="0" w:space="0" w:color="auto"/>
        <w:bottom w:val="none" w:sz="0" w:space="0" w:color="auto"/>
        <w:right w:val="none" w:sz="0" w:space="0" w:color="auto"/>
      </w:divBdr>
    </w:div>
    <w:div w:id="564417446">
      <w:bodyDiv w:val="1"/>
      <w:marLeft w:val="0"/>
      <w:marRight w:val="0"/>
      <w:marTop w:val="0"/>
      <w:marBottom w:val="0"/>
      <w:divBdr>
        <w:top w:val="none" w:sz="0" w:space="0" w:color="auto"/>
        <w:left w:val="none" w:sz="0" w:space="0" w:color="auto"/>
        <w:bottom w:val="none" w:sz="0" w:space="0" w:color="auto"/>
        <w:right w:val="none" w:sz="0" w:space="0" w:color="auto"/>
      </w:divBdr>
    </w:div>
    <w:div w:id="602152037">
      <w:bodyDiv w:val="1"/>
      <w:marLeft w:val="0"/>
      <w:marRight w:val="0"/>
      <w:marTop w:val="0"/>
      <w:marBottom w:val="0"/>
      <w:divBdr>
        <w:top w:val="none" w:sz="0" w:space="0" w:color="auto"/>
        <w:left w:val="none" w:sz="0" w:space="0" w:color="auto"/>
        <w:bottom w:val="none" w:sz="0" w:space="0" w:color="auto"/>
        <w:right w:val="none" w:sz="0" w:space="0" w:color="auto"/>
      </w:divBdr>
      <w:divsChild>
        <w:div w:id="356781943">
          <w:marLeft w:val="0"/>
          <w:marRight w:val="0"/>
          <w:marTop w:val="0"/>
          <w:marBottom w:val="120"/>
          <w:divBdr>
            <w:top w:val="none" w:sz="0" w:space="0" w:color="auto"/>
            <w:left w:val="none" w:sz="0" w:space="0" w:color="auto"/>
            <w:bottom w:val="none" w:sz="0" w:space="0" w:color="auto"/>
            <w:right w:val="none" w:sz="0" w:space="0" w:color="auto"/>
          </w:divBdr>
        </w:div>
        <w:div w:id="106432013">
          <w:marLeft w:val="0"/>
          <w:marRight w:val="0"/>
          <w:marTop w:val="0"/>
          <w:marBottom w:val="120"/>
          <w:divBdr>
            <w:top w:val="none" w:sz="0" w:space="0" w:color="auto"/>
            <w:left w:val="none" w:sz="0" w:space="0" w:color="auto"/>
            <w:bottom w:val="none" w:sz="0" w:space="0" w:color="auto"/>
            <w:right w:val="none" w:sz="0" w:space="0" w:color="auto"/>
          </w:divBdr>
        </w:div>
        <w:div w:id="644092047">
          <w:marLeft w:val="0"/>
          <w:marRight w:val="0"/>
          <w:marTop w:val="0"/>
          <w:marBottom w:val="120"/>
          <w:divBdr>
            <w:top w:val="none" w:sz="0" w:space="0" w:color="auto"/>
            <w:left w:val="none" w:sz="0" w:space="0" w:color="auto"/>
            <w:bottom w:val="none" w:sz="0" w:space="0" w:color="auto"/>
            <w:right w:val="none" w:sz="0" w:space="0" w:color="auto"/>
          </w:divBdr>
        </w:div>
        <w:div w:id="618220180">
          <w:marLeft w:val="0"/>
          <w:marRight w:val="0"/>
          <w:marTop w:val="0"/>
          <w:marBottom w:val="120"/>
          <w:divBdr>
            <w:top w:val="none" w:sz="0" w:space="0" w:color="auto"/>
            <w:left w:val="none" w:sz="0" w:space="0" w:color="auto"/>
            <w:bottom w:val="none" w:sz="0" w:space="0" w:color="auto"/>
            <w:right w:val="none" w:sz="0" w:space="0" w:color="auto"/>
          </w:divBdr>
        </w:div>
        <w:div w:id="1081757542">
          <w:marLeft w:val="0"/>
          <w:marRight w:val="0"/>
          <w:marTop w:val="0"/>
          <w:marBottom w:val="120"/>
          <w:divBdr>
            <w:top w:val="none" w:sz="0" w:space="0" w:color="auto"/>
            <w:left w:val="none" w:sz="0" w:space="0" w:color="auto"/>
            <w:bottom w:val="none" w:sz="0" w:space="0" w:color="auto"/>
            <w:right w:val="none" w:sz="0" w:space="0" w:color="auto"/>
          </w:divBdr>
        </w:div>
        <w:div w:id="742221992">
          <w:marLeft w:val="0"/>
          <w:marRight w:val="0"/>
          <w:marTop w:val="0"/>
          <w:marBottom w:val="120"/>
          <w:divBdr>
            <w:top w:val="none" w:sz="0" w:space="0" w:color="auto"/>
            <w:left w:val="none" w:sz="0" w:space="0" w:color="auto"/>
            <w:bottom w:val="none" w:sz="0" w:space="0" w:color="auto"/>
            <w:right w:val="none" w:sz="0" w:space="0" w:color="auto"/>
          </w:divBdr>
        </w:div>
        <w:div w:id="1370108200">
          <w:marLeft w:val="0"/>
          <w:marRight w:val="0"/>
          <w:marTop w:val="0"/>
          <w:marBottom w:val="120"/>
          <w:divBdr>
            <w:top w:val="none" w:sz="0" w:space="0" w:color="auto"/>
            <w:left w:val="none" w:sz="0" w:space="0" w:color="auto"/>
            <w:bottom w:val="none" w:sz="0" w:space="0" w:color="auto"/>
            <w:right w:val="none" w:sz="0" w:space="0" w:color="auto"/>
          </w:divBdr>
        </w:div>
        <w:div w:id="2135757861">
          <w:marLeft w:val="0"/>
          <w:marRight w:val="0"/>
          <w:marTop w:val="0"/>
          <w:marBottom w:val="120"/>
          <w:divBdr>
            <w:top w:val="none" w:sz="0" w:space="0" w:color="auto"/>
            <w:left w:val="none" w:sz="0" w:space="0" w:color="auto"/>
            <w:bottom w:val="none" w:sz="0" w:space="0" w:color="auto"/>
            <w:right w:val="none" w:sz="0" w:space="0" w:color="auto"/>
          </w:divBdr>
        </w:div>
        <w:div w:id="885488713">
          <w:marLeft w:val="0"/>
          <w:marRight w:val="0"/>
          <w:marTop w:val="0"/>
          <w:marBottom w:val="120"/>
          <w:divBdr>
            <w:top w:val="none" w:sz="0" w:space="0" w:color="auto"/>
            <w:left w:val="none" w:sz="0" w:space="0" w:color="auto"/>
            <w:bottom w:val="none" w:sz="0" w:space="0" w:color="auto"/>
            <w:right w:val="none" w:sz="0" w:space="0" w:color="auto"/>
          </w:divBdr>
        </w:div>
        <w:div w:id="1209806863">
          <w:marLeft w:val="0"/>
          <w:marRight w:val="0"/>
          <w:marTop w:val="0"/>
          <w:marBottom w:val="120"/>
          <w:divBdr>
            <w:top w:val="none" w:sz="0" w:space="0" w:color="auto"/>
            <w:left w:val="none" w:sz="0" w:space="0" w:color="auto"/>
            <w:bottom w:val="none" w:sz="0" w:space="0" w:color="auto"/>
            <w:right w:val="none" w:sz="0" w:space="0" w:color="auto"/>
          </w:divBdr>
        </w:div>
        <w:div w:id="1068843618">
          <w:marLeft w:val="0"/>
          <w:marRight w:val="0"/>
          <w:marTop w:val="0"/>
          <w:marBottom w:val="120"/>
          <w:divBdr>
            <w:top w:val="none" w:sz="0" w:space="0" w:color="auto"/>
            <w:left w:val="none" w:sz="0" w:space="0" w:color="auto"/>
            <w:bottom w:val="none" w:sz="0" w:space="0" w:color="auto"/>
            <w:right w:val="none" w:sz="0" w:space="0" w:color="auto"/>
          </w:divBdr>
        </w:div>
        <w:div w:id="965696919">
          <w:marLeft w:val="0"/>
          <w:marRight w:val="0"/>
          <w:marTop w:val="0"/>
          <w:marBottom w:val="120"/>
          <w:divBdr>
            <w:top w:val="none" w:sz="0" w:space="0" w:color="auto"/>
            <w:left w:val="none" w:sz="0" w:space="0" w:color="auto"/>
            <w:bottom w:val="none" w:sz="0" w:space="0" w:color="auto"/>
            <w:right w:val="none" w:sz="0" w:space="0" w:color="auto"/>
          </w:divBdr>
        </w:div>
        <w:div w:id="179466873">
          <w:marLeft w:val="0"/>
          <w:marRight w:val="0"/>
          <w:marTop w:val="0"/>
          <w:marBottom w:val="120"/>
          <w:divBdr>
            <w:top w:val="none" w:sz="0" w:space="0" w:color="auto"/>
            <w:left w:val="none" w:sz="0" w:space="0" w:color="auto"/>
            <w:bottom w:val="none" w:sz="0" w:space="0" w:color="auto"/>
            <w:right w:val="none" w:sz="0" w:space="0" w:color="auto"/>
          </w:divBdr>
        </w:div>
      </w:divsChild>
    </w:div>
    <w:div w:id="615907935">
      <w:bodyDiv w:val="1"/>
      <w:marLeft w:val="0"/>
      <w:marRight w:val="0"/>
      <w:marTop w:val="0"/>
      <w:marBottom w:val="0"/>
      <w:divBdr>
        <w:top w:val="none" w:sz="0" w:space="0" w:color="auto"/>
        <w:left w:val="none" w:sz="0" w:space="0" w:color="auto"/>
        <w:bottom w:val="none" w:sz="0" w:space="0" w:color="auto"/>
        <w:right w:val="none" w:sz="0" w:space="0" w:color="auto"/>
      </w:divBdr>
      <w:divsChild>
        <w:div w:id="1641764548">
          <w:marLeft w:val="0"/>
          <w:marRight w:val="0"/>
          <w:marTop w:val="0"/>
          <w:marBottom w:val="0"/>
          <w:divBdr>
            <w:top w:val="none" w:sz="0" w:space="0" w:color="auto"/>
            <w:left w:val="none" w:sz="0" w:space="0" w:color="auto"/>
            <w:bottom w:val="none" w:sz="0" w:space="0" w:color="auto"/>
            <w:right w:val="none" w:sz="0" w:space="0" w:color="auto"/>
          </w:divBdr>
        </w:div>
        <w:div w:id="1635216934">
          <w:marLeft w:val="0"/>
          <w:marRight w:val="0"/>
          <w:marTop w:val="0"/>
          <w:marBottom w:val="0"/>
          <w:divBdr>
            <w:top w:val="none" w:sz="0" w:space="0" w:color="auto"/>
            <w:left w:val="none" w:sz="0" w:space="0" w:color="auto"/>
            <w:bottom w:val="none" w:sz="0" w:space="0" w:color="auto"/>
            <w:right w:val="none" w:sz="0" w:space="0" w:color="auto"/>
          </w:divBdr>
        </w:div>
      </w:divsChild>
    </w:div>
    <w:div w:id="638611247">
      <w:bodyDiv w:val="1"/>
      <w:marLeft w:val="0"/>
      <w:marRight w:val="0"/>
      <w:marTop w:val="0"/>
      <w:marBottom w:val="0"/>
      <w:divBdr>
        <w:top w:val="none" w:sz="0" w:space="0" w:color="auto"/>
        <w:left w:val="none" w:sz="0" w:space="0" w:color="auto"/>
        <w:bottom w:val="none" w:sz="0" w:space="0" w:color="auto"/>
        <w:right w:val="none" w:sz="0" w:space="0" w:color="auto"/>
      </w:divBdr>
    </w:div>
    <w:div w:id="642275638">
      <w:bodyDiv w:val="1"/>
      <w:marLeft w:val="0"/>
      <w:marRight w:val="0"/>
      <w:marTop w:val="0"/>
      <w:marBottom w:val="0"/>
      <w:divBdr>
        <w:top w:val="none" w:sz="0" w:space="0" w:color="auto"/>
        <w:left w:val="none" w:sz="0" w:space="0" w:color="auto"/>
        <w:bottom w:val="none" w:sz="0" w:space="0" w:color="auto"/>
        <w:right w:val="none" w:sz="0" w:space="0" w:color="auto"/>
      </w:divBdr>
    </w:div>
    <w:div w:id="666397106">
      <w:bodyDiv w:val="1"/>
      <w:marLeft w:val="0"/>
      <w:marRight w:val="0"/>
      <w:marTop w:val="0"/>
      <w:marBottom w:val="0"/>
      <w:divBdr>
        <w:top w:val="none" w:sz="0" w:space="0" w:color="auto"/>
        <w:left w:val="none" w:sz="0" w:space="0" w:color="auto"/>
        <w:bottom w:val="none" w:sz="0" w:space="0" w:color="auto"/>
        <w:right w:val="none" w:sz="0" w:space="0" w:color="auto"/>
      </w:divBdr>
      <w:divsChild>
        <w:div w:id="990986002">
          <w:marLeft w:val="0"/>
          <w:marRight w:val="0"/>
          <w:marTop w:val="0"/>
          <w:marBottom w:val="0"/>
          <w:divBdr>
            <w:top w:val="none" w:sz="0" w:space="0" w:color="auto"/>
            <w:left w:val="none" w:sz="0" w:space="0" w:color="auto"/>
            <w:bottom w:val="none" w:sz="0" w:space="0" w:color="auto"/>
            <w:right w:val="none" w:sz="0" w:space="0" w:color="auto"/>
          </w:divBdr>
          <w:divsChild>
            <w:div w:id="1825275087">
              <w:marLeft w:val="0"/>
              <w:marRight w:val="0"/>
              <w:marTop w:val="0"/>
              <w:marBottom w:val="180"/>
              <w:divBdr>
                <w:top w:val="none" w:sz="0" w:space="0" w:color="auto"/>
                <w:left w:val="none" w:sz="0" w:space="0" w:color="auto"/>
                <w:bottom w:val="none" w:sz="0" w:space="0" w:color="auto"/>
                <w:right w:val="none" w:sz="0" w:space="0" w:color="auto"/>
              </w:divBdr>
              <w:divsChild>
                <w:div w:id="371002433">
                  <w:marLeft w:val="0"/>
                  <w:marRight w:val="0"/>
                  <w:marTop w:val="0"/>
                  <w:marBottom w:val="0"/>
                  <w:divBdr>
                    <w:top w:val="none" w:sz="0" w:space="0" w:color="auto"/>
                    <w:left w:val="none" w:sz="0" w:space="0" w:color="auto"/>
                    <w:bottom w:val="none" w:sz="0" w:space="0" w:color="auto"/>
                    <w:right w:val="none" w:sz="0" w:space="0" w:color="auto"/>
                  </w:divBdr>
                  <w:divsChild>
                    <w:div w:id="1231110362">
                      <w:marLeft w:val="0"/>
                      <w:marRight w:val="0"/>
                      <w:marTop w:val="0"/>
                      <w:marBottom w:val="0"/>
                      <w:divBdr>
                        <w:top w:val="none" w:sz="0" w:space="0" w:color="auto"/>
                        <w:left w:val="none" w:sz="0" w:space="0" w:color="auto"/>
                        <w:bottom w:val="none" w:sz="0" w:space="0" w:color="auto"/>
                        <w:right w:val="none" w:sz="0" w:space="0" w:color="auto"/>
                      </w:divBdr>
                      <w:divsChild>
                        <w:div w:id="583801746">
                          <w:marLeft w:val="0"/>
                          <w:marRight w:val="0"/>
                          <w:marTop w:val="75"/>
                          <w:marBottom w:val="75"/>
                          <w:divBdr>
                            <w:top w:val="none" w:sz="0" w:space="0" w:color="auto"/>
                            <w:left w:val="none" w:sz="0" w:space="0" w:color="auto"/>
                            <w:bottom w:val="none" w:sz="0" w:space="0" w:color="auto"/>
                            <w:right w:val="none" w:sz="0" w:space="0" w:color="auto"/>
                          </w:divBdr>
                          <w:divsChild>
                            <w:div w:id="1719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477">
          <w:marLeft w:val="0"/>
          <w:marRight w:val="0"/>
          <w:marTop w:val="0"/>
          <w:marBottom w:val="0"/>
          <w:divBdr>
            <w:top w:val="none" w:sz="0" w:space="0" w:color="auto"/>
            <w:left w:val="none" w:sz="0" w:space="0" w:color="auto"/>
            <w:bottom w:val="none" w:sz="0" w:space="0" w:color="auto"/>
            <w:right w:val="none" w:sz="0" w:space="0" w:color="auto"/>
          </w:divBdr>
          <w:divsChild>
            <w:div w:id="1730374866">
              <w:marLeft w:val="0"/>
              <w:marRight w:val="0"/>
              <w:marTop w:val="0"/>
              <w:marBottom w:val="0"/>
              <w:divBdr>
                <w:top w:val="none" w:sz="0" w:space="0" w:color="auto"/>
                <w:left w:val="none" w:sz="0" w:space="0" w:color="auto"/>
                <w:bottom w:val="none" w:sz="0" w:space="0" w:color="auto"/>
                <w:right w:val="none" w:sz="0" w:space="0" w:color="auto"/>
              </w:divBdr>
              <w:divsChild>
                <w:div w:id="409812482">
                  <w:marLeft w:val="0"/>
                  <w:marRight w:val="0"/>
                  <w:marTop w:val="0"/>
                  <w:marBottom w:val="0"/>
                  <w:divBdr>
                    <w:top w:val="none" w:sz="0" w:space="0" w:color="auto"/>
                    <w:left w:val="none" w:sz="0" w:space="0" w:color="auto"/>
                    <w:bottom w:val="none" w:sz="0" w:space="0" w:color="auto"/>
                    <w:right w:val="none" w:sz="0" w:space="0" w:color="auto"/>
                  </w:divBdr>
                  <w:divsChild>
                    <w:div w:id="872688991">
                      <w:marLeft w:val="0"/>
                      <w:marRight w:val="0"/>
                      <w:marTop w:val="0"/>
                      <w:marBottom w:val="0"/>
                      <w:divBdr>
                        <w:top w:val="none" w:sz="0" w:space="0" w:color="auto"/>
                        <w:left w:val="none" w:sz="0" w:space="0" w:color="auto"/>
                        <w:bottom w:val="none" w:sz="0" w:space="0" w:color="auto"/>
                        <w:right w:val="none" w:sz="0" w:space="0" w:color="auto"/>
                      </w:divBdr>
                      <w:divsChild>
                        <w:div w:id="1945377281">
                          <w:marLeft w:val="0"/>
                          <w:marRight w:val="0"/>
                          <w:marTop w:val="75"/>
                          <w:marBottom w:val="75"/>
                          <w:divBdr>
                            <w:top w:val="none" w:sz="0" w:space="0" w:color="auto"/>
                            <w:left w:val="none" w:sz="0" w:space="0" w:color="auto"/>
                            <w:bottom w:val="none" w:sz="0" w:space="0" w:color="auto"/>
                            <w:right w:val="none" w:sz="0" w:space="0" w:color="auto"/>
                          </w:divBdr>
                          <w:divsChild>
                            <w:div w:id="28845626">
                              <w:marLeft w:val="0"/>
                              <w:marRight w:val="0"/>
                              <w:marTop w:val="0"/>
                              <w:marBottom w:val="0"/>
                              <w:divBdr>
                                <w:top w:val="none" w:sz="0" w:space="0" w:color="auto"/>
                                <w:left w:val="none" w:sz="0" w:space="0" w:color="auto"/>
                                <w:bottom w:val="none" w:sz="0" w:space="0" w:color="auto"/>
                                <w:right w:val="none" w:sz="0" w:space="0" w:color="auto"/>
                              </w:divBdr>
                              <w:divsChild>
                                <w:div w:id="863637455">
                                  <w:marLeft w:val="0"/>
                                  <w:marRight w:val="0"/>
                                  <w:marTop w:val="0"/>
                                  <w:marBottom w:val="0"/>
                                  <w:divBdr>
                                    <w:top w:val="none" w:sz="0" w:space="0" w:color="auto"/>
                                    <w:left w:val="none" w:sz="0" w:space="0" w:color="auto"/>
                                    <w:bottom w:val="none" w:sz="0" w:space="0" w:color="auto"/>
                                    <w:right w:val="none" w:sz="0" w:space="0" w:color="auto"/>
                                  </w:divBdr>
                                </w:div>
                              </w:divsChild>
                            </w:div>
                            <w:div w:id="1183326308">
                              <w:marLeft w:val="0"/>
                              <w:marRight w:val="0"/>
                              <w:marTop w:val="120"/>
                              <w:marBottom w:val="0"/>
                              <w:divBdr>
                                <w:top w:val="none" w:sz="0" w:space="0" w:color="auto"/>
                                <w:left w:val="none" w:sz="0" w:space="0" w:color="auto"/>
                                <w:bottom w:val="none" w:sz="0" w:space="0" w:color="auto"/>
                                <w:right w:val="none" w:sz="0" w:space="0" w:color="auto"/>
                              </w:divBdr>
                              <w:divsChild>
                                <w:div w:id="132645633">
                                  <w:marLeft w:val="0"/>
                                  <w:marRight w:val="0"/>
                                  <w:marTop w:val="0"/>
                                  <w:marBottom w:val="0"/>
                                  <w:divBdr>
                                    <w:top w:val="none" w:sz="0" w:space="0" w:color="auto"/>
                                    <w:left w:val="none" w:sz="0" w:space="0" w:color="auto"/>
                                    <w:bottom w:val="none" w:sz="0" w:space="0" w:color="auto"/>
                                    <w:right w:val="none" w:sz="0" w:space="0" w:color="auto"/>
                                  </w:divBdr>
                                </w:div>
                              </w:divsChild>
                            </w:div>
                            <w:div w:id="653799833">
                              <w:marLeft w:val="0"/>
                              <w:marRight w:val="0"/>
                              <w:marTop w:val="120"/>
                              <w:marBottom w:val="0"/>
                              <w:divBdr>
                                <w:top w:val="none" w:sz="0" w:space="0" w:color="auto"/>
                                <w:left w:val="none" w:sz="0" w:space="0" w:color="auto"/>
                                <w:bottom w:val="none" w:sz="0" w:space="0" w:color="auto"/>
                                <w:right w:val="none" w:sz="0" w:space="0" w:color="auto"/>
                              </w:divBdr>
                              <w:divsChild>
                                <w:div w:id="474100704">
                                  <w:marLeft w:val="0"/>
                                  <w:marRight w:val="0"/>
                                  <w:marTop w:val="0"/>
                                  <w:marBottom w:val="0"/>
                                  <w:divBdr>
                                    <w:top w:val="none" w:sz="0" w:space="0" w:color="auto"/>
                                    <w:left w:val="none" w:sz="0" w:space="0" w:color="auto"/>
                                    <w:bottom w:val="none" w:sz="0" w:space="0" w:color="auto"/>
                                    <w:right w:val="none" w:sz="0" w:space="0" w:color="auto"/>
                                  </w:divBdr>
                                </w:div>
                              </w:divsChild>
                            </w:div>
                            <w:div w:id="587084953">
                              <w:marLeft w:val="0"/>
                              <w:marRight w:val="0"/>
                              <w:marTop w:val="120"/>
                              <w:marBottom w:val="0"/>
                              <w:divBdr>
                                <w:top w:val="none" w:sz="0" w:space="0" w:color="auto"/>
                                <w:left w:val="none" w:sz="0" w:space="0" w:color="auto"/>
                                <w:bottom w:val="none" w:sz="0" w:space="0" w:color="auto"/>
                                <w:right w:val="none" w:sz="0" w:space="0" w:color="auto"/>
                              </w:divBdr>
                              <w:divsChild>
                                <w:div w:id="1479614490">
                                  <w:marLeft w:val="0"/>
                                  <w:marRight w:val="0"/>
                                  <w:marTop w:val="0"/>
                                  <w:marBottom w:val="0"/>
                                  <w:divBdr>
                                    <w:top w:val="none" w:sz="0" w:space="0" w:color="auto"/>
                                    <w:left w:val="none" w:sz="0" w:space="0" w:color="auto"/>
                                    <w:bottom w:val="none" w:sz="0" w:space="0" w:color="auto"/>
                                    <w:right w:val="none" w:sz="0" w:space="0" w:color="auto"/>
                                  </w:divBdr>
                                </w:div>
                              </w:divsChild>
                            </w:div>
                            <w:div w:id="1046952895">
                              <w:marLeft w:val="0"/>
                              <w:marRight w:val="0"/>
                              <w:marTop w:val="120"/>
                              <w:marBottom w:val="0"/>
                              <w:divBdr>
                                <w:top w:val="none" w:sz="0" w:space="0" w:color="auto"/>
                                <w:left w:val="none" w:sz="0" w:space="0" w:color="auto"/>
                                <w:bottom w:val="none" w:sz="0" w:space="0" w:color="auto"/>
                                <w:right w:val="none" w:sz="0" w:space="0" w:color="auto"/>
                              </w:divBdr>
                              <w:divsChild>
                                <w:div w:id="1629434485">
                                  <w:marLeft w:val="0"/>
                                  <w:marRight w:val="0"/>
                                  <w:marTop w:val="0"/>
                                  <w:marBottom w:val="0"/>
                                  <w:divBdr>
                                    <w:top w:val="none" w:sz="0" w:space="0" w:color="auto"/>
                                    <w:left w:val="none" w:sz="0" w:space="0" w:color="auto"/>
                                    <w:bottom w:val="none" w:sz="0" w:space="0" w:color="auto"/>
                                    <w:right w:val="none" w:sz="0" w:space="0" w:color="auto"/>
                                  </w:divBdr>
                                </w:div>
                              </w:divsChild>
                            </w:div>
                            <w:div w:id="947200128">
                              <w:marLeft w:val="0"/>
                              <w:marRight w:val="0"/>
                              <w:marTop w:val="120"/>
                              <w:marBottom w:val="0"/>
                              <w:divBdr>
                                <w:top w:val="none" w:sz="0" w:space="0" w:color="auto"/>
                                <w:left w:val="none" w:sz="0" w:space="0" w:color="auto"/>
                                <w:bottom w:val="none" w:sz="0" w:space="0" w:color="auto"/>
                                <w:right w:val="none" w:sz="0" w:space="0" w:color="auto"/>
                              </w:divBdr>
                              <w:divsChild>
                                <w:div w:id="969676026">
                                  <w:marLeft w:val="0"/>
                                  <w:marRight w:val="0"/>
                                  <w:marTop w:val="0"/>
                                  <w:marBottom w:val="0"/>
                                  <w:divBdr>
                                    <w:top w:val="none" w:sz="0" w:space="0" w:color="auto"/>
                                    <w:left w:val="none" w:sz="0" w:space="0" w:color="auto"/>
                                    <w:bottom w:val="none" w:sz="0" w:space="0" w:color="auto"/>
                                    <w:right w:val="none" w:sz="0" w:space="0" w:color="auto"/>
                                  </w:divBdr>
                                </w:div>
                              </w:divsChild>
                            </w:div>
                            <w:div w:id="793136838">
                              <w:marLeft w:val="0"/>
                              <w:marRight w:val="0"/>
                              <w:marTop w:val="120"/>
                              <w:marBottom w:val="0"/>
                              <w:divBdr>
                                <w:top w:val="none" w:sz="0" w:space="0" w:color="auto"/>
                                <w:left w:val="none" w:sz="0" w:space="0" w:color="auto"/>
                                <w:bottom w:val="none" w:sz="0" w:space="0" w:color="auto"/>
                                <w:right w:val="none" w:sz="0" w:space="0" w:color="auto"/>
                              </w:divBdr>
                              <w:divsChild>
                                <w:div w:id="1655186342">
                                  <w:marLeft w:val="0"/>
                                  <w:marRight w:val="0"/>
                                  <w:marTop w:val="0"/>
                                  <w:marBottom w:val="0"/>
                                  <w:divBdr>
                                    <w:top w:val="none" w:sz="0" w:space="0" w:color="auto"/>
                                    <w:left w:val="none" w:sz="0" w:space="0" w:color="auto"/>
                                    <w:bottom w:val="none" w:sz="0" w:space="0" w:color="auto"/>
                                    <w:right w:val="none" w:sz="0" w:space="0" w:color="auto"/>
                                  </w:divBdr>
                                </w:div>
                              </w:divsChild>
                            </w:div>
                            <w:div w:id="1536889487">
                              <w:marLeft w:val="0"/>
                              <w:marRight w:val="0"/>
                              <w:marTop w:val="120"/>
                              <w:marBottom w:val="0"/>
                              <w:divBdr>
                                <w:top w:val="none" w:sz="0" w:space="0" w:color="auto"/>
                                <w:left w:val="none" w:sz="0" w:space="0" w:color="auto"/>
                                <w:bottom w:val="none" w:sz="0" w:space="0" w:color="auto"/>
                                <w:right w:val="none" w:sz="0" w:space="0" w:color="auto"/>
                              </w:divBdr>
                              <w:divsChild>
                                <w:div w:id="782386680">
                                  <w:marLeft w:val="0"/>
                                  <w:marRight w:val="0"/>
                                  <w:marTop w:val="0"/>
                                  <w:marBottom w:val="0"/>
                                  <w:divBdr>
                                    <w:top w:val="none" w:sz="0" w:space="0" w:color="auto"/>
                                    <w:left w:val="none" w:sz="0" w:space="0" w:color="auto"/>
                                    <w:bottom w:val="none" w:sz="0" w:space="0" w:color="auto"/>
                                    <w:right w:val="none" w:sz="0" w:space="0" w:color="auto"/>
                                  </w:divBdr>
                                </w:div>
                              </w:divsChild>
                            </w:div>
                            <w:div w:id="1351682978">
                              <w:marLeft w:val="0"/>
                              <w:marRight w:val="0"/>
                              <w:marTop w:val="120"/>
                              <w:marBottom w:val="0"/>
                              <w:divBdr>
                                <w:top w:val="none" w:sz="0" w:space="0" w:color="auto"/>
                                <w:left w:val="none" w:sz="0" w:space="0" w:color="auto"/>
                                <w:bottom w:val="none" w:sz="0" w:space="0" w:color="auto"/>
                                <w:right w:val="none" w:sz="0" w:space="0" w:color="auto"/>
                              </w:divBdr>
                              <w:divsChild>
                                <w:div w:id="137193441">
                                  <w:marLeft w:val="0"/>
                                  <w:marRight w:val="0"/>
                                  <w:marTop w:val="0"/>
                                  <w:marBottom w:val="0"/>
                                  <w:divBdr>
                                    <w:top w:val="none" w:sz="0" w:space="0" w:color="auto"/>
                                    <w:left w:val="none" w:sz="0" w:space="0" w:color="auto"/>
                                    <w:bottom w:val="none" w:sz="0" w:space="0" w:color="auto"/>
                                    <w:right w:val="none" w:sz="0" w:space="0" w:color="auto"/>
                                  </w:divBdr>
                                </w:div>
                              </w:divsChild>
                            </w:div>
                            <w:div w:id="1126775961">
                              <w:marLeft w:val="0"/>
                              <w:marRight w:val="0"/>
                              <w:marTop w:val="120"/>
                              <w:marBottom w:val="0"/>
                              <w:divBdr>
                                <w:top w:val="none" w:sz="0" w:space="0" w:color="auto"/>
                                <w:left w:val="none" w:sz="0" w:space="0" w:color="auto"/>
                                <w:bottom w:val="none" w:sz="0" w:space="0" w:color="auto"/>
                                <w:right w:val="none" w:sz="0" w:space="0" w:color="auto"/>
                              </w:divBdr>
                              <w:divsChild>
                                <w:div w:id="1415275375">
                                  <w:marLeft w:val="0"/>
                                  <w:marRight w:val="0"/>
                                  <w:marTop w:val="0"/>
                                  <w:marBottom w:val="0"/>
                                  <w:divBdr>
                                    <w:top w:val="none" w:sz="0" w:space="0" w:color="auto"/>
                                    <w:left w:val="none" w:sz="0" w:space="0" w:color="auto"/>
                                    <w:bottom w:val="none" w:sz="0" w:space="0" w:color="auto"/>
                                    <w:right w:val="none" w:sz="0" w:space="0" w:color="auto"/>
                                  </w:divBdr>
                                </w:div>
                              </w:divsChild>
                            </w:div>
                            <w:div w:id="1932084577">
                              <w:marLeft w:val="0"/>
                              <w:marRight w:val="0"/>
                              <w:marTop w:val="120"/>
                              <w:marBottom w:val="0"/>
                              <w:divBdr>
                                <w:top w:val="none" w:sz="0" w:space="0" w:color="auto"/>
                                <w:left w:val="none" w:sz="0" w:space="0" w:color="auto"/>
                                <w:bottom w:val="none" w:sz="0" w:space="0" w:color="auto"/>
                                <w:right w:val="none" w:sz="0" w:space="0" w:color="auto"/>
                              </w:divBdr>
                              <w:divsChild>
                                <w:div w:id="1517452943">
                                  <w:marLeft w:val="0"/>
                                  <w:marRight w:val="0"/>
                                  <w:marTop w:val="0"/>
                                  <w:marBottom w:val="0"/>
                                  <w:divBdr>
                                    <w:top w:val="none" w:sz="0" w:space="0" w:color="auto"/>
                                    <w:left w:val="none" w:sz="0" w:space="0" w:color="auto"/>
                                    <w:bottom w:val="none" w:sz="0" w:space="0" w:color="auto"/>
                                    <w:right w:val="none" w:sz="0" w:space="0" w:color="auto"/>
                                  </w:divBdr>
                                </w:div>
                              </w:divsChild>
                            </w:div>
                            <w:div w:id="1153065436">
                              <w:marLeft w:val="0"/>
                              <w:marRight w:val="0"/>
                              <w:marTop w:val="120"/>
                              <w:marBottom w:val="0"/>
                              <w:divBdr>
                                <w:top w:val="none" w:sz="0" w:space="0" w:color="auto"/>
                                <w:left w:val="none" w:sz="0" w:space="0" w:color="auto"/>
                                <w:bottom w:val="none" w:sz="0" w:space="0" w:color="auto"/>
                                <w:right w:val="none" w:sz="0" w:space="0" w:color="auto"/>
                              </w:divBdr>
                              <w:divsChild>
                                <w:div w:id="823397505">
                                  <w:marLeft w:val="0"/>
                                  <w:marRight w:val="0"/>
                                  <w:marTop w:val="0"/>
                                  <w:marBottom w:val="0"/>
                                  <w:divBdr>
                                    <w:top w:val="none" w:sz="0" w:space="0" w:color="auto"/>
                                    <w:left w:val="none" w:sz="0" w:space="0" w:color="auto"/>
                                    <w:bottom w:val="none" w:sz="0" w:space="0" w:color="auto"/>
                                    <w:right w:val="none" w:sz="0" w:space="0" w:color="auto"/>
                                  </w:divBdr>
                                </w:div>
                              </w:divsChild>
                            </w:div>
                            <w:div w:id="1017578788">
                              <w:marLeft w:val="0"/>
                              <w:marRight w:val="0"/>
                              <w:marTop w:val="120"/>
                              <w:marBottom w:val="0"/>
                              <w:divBdr>
                                <w:top w:val="none" w:sz="0" w:space="0" w:color="auto"/>
                                <w:left w:val="none" w:sz="0" w:space="0" w:color="auto"/>
                                <w:bottom w:val="none" w:sz="0" w:space="0" w:color="auto"/>
                                <w:right w:val="none" w:sz="0" w:space="0" w:color="auto"/>
                              </w:divBdr>
                              <w:divsChild>
                                <w:div w:id="1431122148">
                                  <w:marLeft w:val="0"/>
                                  <w:marRight w:val="0"/>
                                  <w:marTop w:val="0"/>
                                  <w:marBottom w:val="0"/>
                                  <w:divBdr>
                                    <w:top w:val="none" w:sz="0" w:space="0" w:color="auto"/>
                                    <w:left w:val="none" w:sz="0" w:space="0" w:color="auto"/>
                                    <w:bottom w:val="none" w:sz="0" w:space="0" w:color="auto"/>
                                    <w:right w:val="none" w:sz="0" w:space="0" w:color="auto"/>
                                  </w:divBdr>
                                </w:div>
                              </w:divsChild>
                            </w:div>
                            <w:div w:id="991101862">
                              <w:marLeft w:val="0"/>
                              <w:marRight w:val="0"/>
                              <w:marTop w:val="120"/>
                              <w:marBottom w:val="0"/>
                              <w:divBdr>
                                <w:top w:val="none" w:sz="0" w:space="0" w:color="auto"/>
                                <w:left w:val="none" w:sz="0" w:space="0" w:color="auto"/>
                                <w:bottom w:val="none" w:sz="0" w:space="0" w:color="auto"/>
                                <w:right w:val="none" w:sz="0" w:space="0" w:color="auto"/>
                              </w:divBdr>
                              <w:divsChild>
                                <w:div w:id="835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07290">
      <w:bodyDiv w:val="1"/>
      <w:marLeft w:val="0"/>
      <w:marRight w:val="0"/>
      <w:marTop w:val="0"/>
      <w:marBottom w:val="0"/>
      <w:divBdr>
        <w:top w:val="none" w:sz="0" w:space="0" w:color="auto"/>
        <w:left w:val="none" w:sz="0" w:space="0" w:color="auto"/>
        <w:bottom w:val="none" w:sz="0" w:space="0" w:color="auto"/>
        <w:right w:val="none" w:sz="0" w:space="0" w:color="auto"/>
      </w:divBdr>
    </w:div>
    <w:div w:id="729423028">
      <w:bodyDiv w:val="1"/>
      <w:marLeft w:val="0"/>
      <w:marRight w:val="0"/>
      <w:marTop w:val="0"/>
      <w:marBottom w:val="0"/>
      <w:divBdr>
        <w:top w:val="none" w:sz="0" w:space="0" w:color="auto"/>
        <w:left w:val="none" w:sz="0" w:space="0" w:color="auto"/>
        <w:bottom w:val="none" w:sz="0" w:space="0" w:color="auto"/>
        <w:right w:val="none" w:sz="0" w:space="0" w:color="auto"/>
      </w:divBdr>
    </w:div>
    <w:div w:id="732855191">
      <w:bodyDiv w:val="1"/>
      <w:marLeft w:val="0"/>
      <w:marRight w:val="0"/>
      <w:marTop w:val="0"/>
      <w:marBottom w:val="0"/>
      <w:divBdr>
        <w:top w:val="none" w:sz="0" w:space="0" w:color="auto"/>
        <w:left w:val="none" w:sz="0" w:space="0" w:color="auto"/>
        <w:bottom w:val="none" w:sz="0" w:space="0" w:color="auto"/>
        <w:right w:val="none" w:sz="0" w:space="0" w:color="auto"/>
      </w:divBdr>
    </w:div>
    <w:div w:id="754133779">
      <w:bodyDiv w:val="1"/>
      <w:marLeft w:val="0"/>
      <w:marRight w:val="0"/>
      <w:marTop w:val="0"/>
      <w:marBottom w:val="0"/>
      <w:divBdr>
        <w:top w:val="none" w:sz="0" w:space="0" w:color="auto"/>
        <w:left w:val="none" w:sz="0" w:space="0" w:color="auto"/>
        <w:bottom w:val="none" w:sz="0" w:space="0" w:color="auto"/>
        <w:right w:val="none" w:sz="0" w:space="0" w:color="auto"/>
      </w:divBdr>
    </w:div>
    <w:div w:id="772020426">
      <w:bodyDiv w:val="1"/>
      <w:marLeft w:val="0"/>
      <w:marRight w:val="0"/>
      <w:marTop w:val="0"/>
      <w:marBottom w:val="0"/>
      <w:divBdr>
        <w:top w:val="none" w:sz="0" w:space="0" w:color="auto"/>
        <w:left w:val="none" w:sz="0" w:space="0" w:color="auto"/>
        <w:bottom w:val="none" w:sz="0" w:space="0" w:color="auto"/>
        <w:right w:val="none" w:sz="0" w:space="0" w:color="auto"/>
      </w:divBdr>
    </w:div>
    <w:div w:id="783422930">
      <w:bodyDiv w:val="1"/>
      <w:marLeft w:val="0"/>
      <w:marRight w:val="0"/>
      <w:marTop w:val="0"/>
      <w:marBottom w:val="0"/>
      <w:divBdr>
        <w:top w:val="none" w:sz="0" w:space="0" w:color="auto"/>
        <w:left w:val="none" w:sz="0" w:space="0" w:color="auto"/>
        <w:bottom w:val="none" w:sz="0" w:space="0" w:color="auto"/>
        <w:right w:val="none" w:sz="0" w:space="0" w:color="auto"/>
      </w:divBdr>
      <w:divsChild>
        <w:div w:id="1099063148">
          <w:marLeft w:val="0"/>
          <w:marRight w:val="0"/>
          <w:marTop w:val="0"/>
          <w:marBottom w:val="0"/>
          <w:divBdr>
            <w:top w:val="none" w:sz="0" w:space="0" w:color="auto"/>
            <w:left w:val="none" w:sz="0" w:space="0" w:color="auto"/>
            <w:bottom w:val="none" w:sz="0" w:space="0" w:color="auto"/>
            <w:right w:val="none" w:sz="0" w:space="0" w:color="auto"/>
          </w:divBdr>
        </w:div>
        <w:div w:id="1643658448">
          <w:marLeft w:val="0"/>
          <w:marRight w:val="0"/>
          <w:marTop w:val="0"/>
          <w:marBottom w:val="0"/>
          <w:divBdr>
            <w:top w:val="none" w:sz="0" w:space="0" w:color="auto"/>
            <w:left w:val="none" w:sz="0" w:space="0" w:color="auto"/>
            <w:bottom w:val="none" w:sz="0" w:space="0" w:color="auto"/>
            <w:right w:val="none" w:sz="0" w:space="0" w:color="auto"/>
          </w:divBdr>
        </w:div>
      </w:divsChild>
    </w:div>
    <w:div w:id="793595148">
      <w:bodyDiv w:val="1"/>
      <w:marLeft w:val="0"/>
      <w:marRight w:val="0"/>
      <w:marTop w:val="0"/>
      <w:marBottom w:val="0"/>
      <w:divBdr>
        <w:top w:val="none" w:sz="0" w:space="0" w:color="auto"/>
        <w:left w:val="none" w:sz="0" w:space="0" w:color="auto"/>
        <w:bottom w:val="none" w:sz="0" w:space="0" w:color="auto"/>
        <w:right w:val="none" w:sz="0" w:space="0" w:color="auto"/>
      </w:divBdr>
    </w:div>
    <w:div w:id="828642219">
      <w:bodyDiv w:val="1"/>
      <w:marLeft w:val="0"/>
      <w:marRight w:val="0"/>
      <w:marTop w:val="0"/>
      <w:marBottom w:val="0"/>
      <w:divBdr>
        <w:top w:val="none" w:sz="0" w:space="0" w:color="auto"/>
        <w:left w:val="none" w:sz="0" w:space="0" w:color="auto"/>
        <w:bottom w:val="none" w:sz="0" w:space="0" w:color="auto"/>
        <w:right w:val="none" w:sz="0" w:space="0" w:color="auto"/>
      </w:divBdr>
      <w:divsChild>
        <w:div w:id="1435057243">
          <w:marLeft w:val="0"/>
          <w:marRight w:val="0"/>
          <w:marTop w:val="0"/>
          <w:marBottom w:val="0"/>
          <w:divBdr>
            <w:top w:val="none" w:sz="0" w:space="0" w:color="auto"/>
            <w:left w:val="none" w:sz="0" w:space="0" w:color="auto"/>
            <w:bottom w:val="none" w:sz="0" w:space="0" w:color="auto"/>
            <w:right w:val="none" w:sz="0" w:space="0" w:color="auto"/>
          </w:divBdr>
          <w:divsChild>
            <w:div w:id="2046053483">
              <w:marLeft w:val="0"/>
              <w:marRight w:val="0"/>
              <w:marTop w:val="0"/>
              <w:marBottom w:val="0"/>
              <w:divBdr>
                <w:top w:val="none" w:sz="0" w:space="0" w:color="auto"/>
                <w:left w:val="none" w:sz="0" w:space="0" w:color="auto"/>
                <w:bottom w:val="none" w:sz="0" w:space="0" w:color="auto"/>
                <w:right w:val="none" w:sz="0" w:space="0" w:color="auto"/>
              </w:divBdr>
            </w:div>
          </w:divsChild>
        </w:div>
        <w:div w:id="1563324977">
          <w:marLeft w:val="0"/>
          <w:marRight w:val="0"/>
          <w:marTop w:val="120"/>
          <w:marBottom w:val="0"/>
          <w:divBdr>
            <w:top w:val="none" w:sz="0" w:space="0" w:color="auto"/>
            <w:left w:val="none" w:sz="0" w:space="0" w:color="auto"/>
            <w:bottom w:val="none" w:sz="0" w:space="0" w:color="auto"/>
            <w:right w:val="none" w:sz="0" w:space="0" w:color="auto"/>
          </w:divBdr>
          <w:divsChild>
            <w:div w:id="96994664">
              <w:marLeft w:val="0"/>
              <w:marRight w:val="0"/>
              <w:marTop w:val="0"/>
              <w:marBottom w:val="0"/>
              <w:divBdr>
                <w:top w:val="none" w:sz="0" w:space="0" w:color="auto"/>
                <w:left w:val="none" w:sz="0" w:space="0" w:color="auto"/>
                <w:bottom w:val="none" w:sz="0" w:space="0" w:color="auto"/>
                <w:right w:val="none" w:sz="0" w:space="0" w:color="auto"/>
              </w:divBdr>
            </w:div>
          </w:divsChild>
        </w:div>
        <w:div w:id="1250964468">
          <w:marLeft w:val="0"/>
          <w:marRight w:val="0"/>
          <w:marTop w:val="120"/>
          <w:marBottom w:val="0"/>
          <w:divBdr>
            <w:top w:val="none" w:sz="0" w:space="0" w:color="auto"/>
            <w:left w:val="none" w:sz="0" w:space="0" w:color="auto"/>
            <w:bottom w:val="none" w:sz="0" w:space="0" w:color="auto"/>
            <w:right w:val="none" w:sz="0" w:space="0" w:color="auto"/>
          </w:divBdr>
          <w:divsChild>
            <w:div w:id="1566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18464">
      <w:bodyDiv w:val="1"/>
      <w:marLeft w:val="0"/>
      <w:marRight w:val="0"/>
      <w:marTop w:val="0"/>
      <w:marBottom w:val="0"/>
      <w:divBdr>
        <w:top w:val="none" w:sz="0" w:space="0" w:color="auto"/>
        <w:left w:val="none" w:sz="0" w:space="0" w:color="auto"/>
        <w:bottom w:val="none" w:sz="0" w:space="0" w:color="auto"/>
        <w:right w:val="none" w:sz="0" w:space="0" w:color="auto"/>
      </w:divBdr>
    </w:div>
    <w:div w:id="896402364">
      <w:bodyDiv w:val="1"/>
      <w:marLeft w:val="0"/>
      <w:marRight w:val="0"/>
      <w:marTop w:val="0"/>
      <w:marBottom w:val="0"/>
      <w:divBdr>
        <w:top w:val="none" w:sz="0" w:space="0" w:color="auto"/>
        <w:left w:val="none" w:sz="0" w:space="0" w:color="auto"/>
        <w:bottom w:val="none" w:sz="0" w:space="0" w:color="auto"/>
        <w:right w:val="none" w:sz="0" w:space="0" w:color="auto"/>
      </w:divBdr>
    </w:div>
    <w:div w:id="945624148">
      <w:bodyDiv w:val="1"/>
      <w:marLeft w:val="0"/>
      <w:marRight w:val="0"/>
      <w:marTop w:val="0"/>
      <w:marBottom w:val="0"/>
      <w:divBdr>
        <w:top w:val="none" w:sz="0" w:space="0" w:color="auto"/>
        <w:left w:val="none" w:sz="0" w:space="0" w:color="auto"/>
        <w:bottom w:val="none" w:sz="0" w:space="0" w:color="auto"/>
        <w:right w:val="none" w:sz="0" w:space="0" w:color="auto"/>
      </w:divBdr>
    </w:div>
    <w:div w:id="986978573">
      <w:bodyDiv w:val="1"/>
      <w:marLeft w:val="0"/>
      <w:marRight w:val="0"/>
      <w:marTop w:val="0"/>
      <w:marBottom w:val="0"/>
      <w:divBdr>
        <w:top w:val="none" w:sz="0" w:space="0" w:color="auto"/>
        <w:left w:val="none" w:sz="0" w:space="0" w:color="auto"/>
        <w:bottom w:val="none" w:sz="0" w:space="0" w:color="auto"/>
        <w:right w:val="none" w:sz="0" w:space="0" w:color="auto"/>
      </w:divBdr>
      <w:divsChild>
        <w:div w:id="1311862510">
          <w:marLeft w:val="0"/>
          <w:marRight w:val="0"/>
          <w:marTop w:val="0"/>
          <w:marBottom w:val="0"/>
          <w:divBdr>
            <w:top w:val="none" w:sz="0" w:space="0" w:color="auto"/>
            <w:left w:val="none" w:sz="0" w:space="0" w:color="auto"/>
            <w:bottom w:val="none" w:sz="0" w:space="0" w:color="auto"/>
            <w:right w:val="none" w:sz="0" w:space="0" w:color="auto"/>
          </w:divBdr>
          <w:divsChild>
            <w:div w:id="17409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208">
      <w:bodyDiv w:val="1"/>
      <w:marLeft w:val="0"/>
      <w:marRight w:val="0"/>
      <w:marTop w:val="0"/>
      <w:marBottom w:val="0"/>
      <w:divBdr>
        <w:top w:val="none" w:sz="0" w:space="0" w:color="auto"/>
        <w:left w:val="none" w:sz="0" w:space="0" w:color="auto"/>
        <w:bottom w:val="none" w:sz="0" w:space="0" w:color="auto"/>
        <w:right w:val="none" w:sz="0" w:space="0" w:color="auto"/>
      </w:divBdr>
    </w:div>
    <w:div w:id="1035429331">
      <w:bodyDiv w:val="1"/>
      <w:marLeft w:val="0"/>
      <w:marRight w:val="0"/>
      <w:marTop w:val="0"/>
      <w:marBottom w:val="0"/>
      <w:divBdr>
        <w:top w:val="none" w:sz="0" w:space="0" w:color="auto"/>
        <w:left w:val="none" w:sz="0" w:space="0" w:color="auto"/>
        <w:bottom w:val="none" w:sz="0" w:space="0" w:color="auto"/>
        <w:right w:val="none" w:sz="0" w:space="0" w:color="auto"/>
      </w:divBdr>
    </w:div>
    <w:div w:id="1040015651">
      <w:bodyDiv w:val="1"/>
      <w:marLeft w:val="0"/>
      <w:marRight w:val="0"/>
      <w:marTop w:val="0"/>
      <w:marBottom w:val="0"/>
      <w:divBdr>
        <w:top w:val="none" w:sz="0" w:space="0" w:color="auto"/>
        <w:left w:val="none" w:sz="0" w:space="0" w:color="auto"/>
        <w:bottom w:val="none" w:sz="0" w:space="0" w:color="auto"/>
        <w:right w:val="none" w:sz="0" w:space="0" w:color="auto"/>
      </w:divBdr>
    </w:div>
    <w:div w:id="1051806979">
      <w:bodyDiv w:val="1"/>
      <w:marLeft w:val="0"/>
      <w:marRight w:val="0"/>
      <w:marTop w:val="0"/>
      <w:marBottom w:val="0"/>
      <w:divBdr>
        <w:top w:val="none" w:sz="0" w:space="0" w:color="auto"/>
        <w:left w:val="none" w:sz="0" w:space="0" w:color="auto"/>
        <w:bottom w:val="none" w:sz="0" w:space="0" w:color="auto"/>
        <w:right w:val="none" w:sz="0" w:space="0" w:color="auto"/>
      </w:divBdr>
      <w:divsChild>
        <w:div w:id="1602909198">
          <w:marLeft w:val="0"/>
          <w:marRight w:val="0"/>
          <w:marTop w:val="75"/>
          <w:marBottom w:val="75"/>
          <w:divBdr>
            <w:top w:val="none" w:sz="0" w:space="0" w:color="auto"/>
            <w:left w:val="none" w:sz="0" w:space="0" w:color="auto"/>
            <w:bottom w:val="none" w:sz="0" w:space="0" w:color="auto"/>
            <w:right w:val="none" w:sz="0" w:space="0" w:color="auto"/>
          </w:divBdr>
        </w:div>
        <w:div w:id="1467435558">
          <w:marLeft w:val="0"/>
          <w:marRight w:val="0"/>
          <w:marTop w:val="75"/>
          <w:marBottom w:val="75"/>
          <w:divBdr>
            <w:top w:val="none" w:sz="0" w:space="0" w:color="auto"/>
            <w:left w:val="none" w:sz="0" w:space="0" w:color="auto"/>
            <w:bottom w:val="none" w:sz="0" w:space="0" w:color="auto"/>
            <w:right w:val="none" w:sz="0" w:space="0" w:color="auto"/>
          </w:divBdr>
          <w:divsChild>
            <w:div w:id="1483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140">
      <w:bodyDiv w:val="1"/>
      <w:marLeft w:val="0"/>
      <w:marRight w:val="0"/>
      <w:marTop w:val="0"/>
      <w:marBottom w:val="0"/>
      <w:divBdr>
        <w:top w:val="none" w:sz="0" w:space="0" w:color="auto"/>
        <w:left w:val="none" w:sz="0" w:space="0" w:color="auto"/>
        <w:bottom w:val="none" w:sz="0" w:space="0" w:color="auto"/>
        <w:right w:val="none" w:sz="0" w:space="0" w:color="auto"/>
      </w:divBdr>
    </w:div>
    <w:div w:id="1107502557">
      <w:bodyDiv w:val="1"/>
      <w:marLeft w:val="0"/>
      <w:marRight w:val="0"/>
      <w:marTop w:val="0"/>
      <w:marBottom w:val="0"/>
      <w:divBdr>
        <w:top w:val="none" w:sz="0" w:space="0" w:color="auto"/>
        <w:left w:val="none" w:sz="0" w:space="0" w:color="auto"/>
        <w:bottom w:val="none" w:sz="0" w:space="0" w:color="auto"/>
        <w:right w:val="none" w:sz="0" w:space="0" w:color="auto"/>
      </w:divBdr>
    </w:div>
    <w:div w:id="1108625568">
      <w:bodyDiv w:val="1"/>
      <w:marLeft w:val="0"/>
      <w:marRight w:val="0"/>
      <w:marTop w:val="0"/>
      <w:marBottom w:val="0"/>
      <w:divBdr>
        <w:top w:val="none" w:sz="0" w:space="0" w:color="auto"/>
        <w:left w:val="none" w:sz="0" w:space="0" w:color="auto"/>
        <w:bottom w:val="none" w:sz="0" w:space="0" w:color="auto"/>
        <w:right w:val="none" w:sz="0" w:space="0" w:color="auto"/>
      </w:divBdr>
    </w:div>
    <w:div w:id="1144009857">
      <w:bodyDiv w:val="1"/>
      <w:marLeft w:val="0"/>
      <w:marRight w:val="0"/>
      <w:marTop w:val="0"/>
      <w:marBottom w:val="0"/>
      <w:divBdr>
        <w:top w:val="none" w:sz="0" w:space="0" w:color="auto"/>
        <w:left w:val="none" w:sz="0" w:space="0" w:color="auto"/>
        <w:bottom w:val="none" w:sz="0" w:space="0" w:color="auto"/>
        <w:right w:val="none" w:sz="0" w:space="0" w:color="auto"/>
      </w:divBdr>
    </w:div>
    <w:div w:id="1153447311">
      <w:bodyDiv w:val="1"/>
      <w:marLeft w:val="0"/>
      <w:marRight w:val="0"/>
      <w:marTop w:val="0"/>
      <w:marBottom w:val="0"/>
      <w:divBdr>
        <w:top w:val="none" w:sz="0" w:space="0" w:color="auto"/>
        <w:left w:val="none" w:sz="0" w:space="0" w:color="auto"/>
        <w:bottom w:val="none" w:sz="0" w:space="0" w:color="auto"/>
        <w:right w:val="none" w:sz="0" w:space="0" w:color="auto"/>
      </w:divBdr>
    </w:div>
    <w:div w:id="1159342185">
      <w:bodyDiv w:val="1"/>
      <w:marLeft w:val="0"/>
      <w:marRight w:val="0"/>
      <w:marTop w:val="0"/>
      <w:marBottom w:val="0"/>
      <w:divBdr>
        <w:top w:val="none" w:sz="0" w:space="0" w:color="auto"/>
        <w:left w:val="none" w:sz="0" w:space="0" w:color="auto"/>
        <w:bottom w:val="none" w:sz="0" w:space="0" w:color="auto"/>
        <w:right w:val="none" w:sz="0" w:space="0" w:color="auto"/>
      </w:divBdr>
      <w:divsChild>
        <w:div w:id="1422796240">
          <w:marLeft w:val="0"/>
          <w:marRight w:val="0"/>
          <w:marTop w:val="480"/>
          <w:marBottom w:val="480"/>
          <w:divBdr>
            <w:top w:val="none" w:sz="0" w:space="0" w:color="auto"/>
            <w:left w:val="none" w:sz="0" w:space="0" w:color="auto"/>
            <w:bottom w:val="none" w:sz="0" w:space="0" w:color="auto"/>
            <w:right w:val="none" w:sz="0" w:space="0" w:color="auto"/>
          </w:divBdr>
        </w:div>
        <w:div w:id="551967642">
          <w:marLeft w:val="0"/>
          <w:marRight w:val="0"/>
          <w:marTop w:val="480"/>
          <w:marBottom w:val="480"/>
          <w:divBdr>
            <w:top w:val="none" w:sz="0" w:space="0" w:color="auto"/>
            <w:left w:val="none" w:sz="0" w:space="0" w:color="auto"/>
            <w:bottom w:val="none" w:sz="0" w:space="0" w:color="auto"/>
            <w:right w:val="none" w:sz="0" w:space="0" w:color="auto"/>
          </w:divBdr>
        </w:div>
      </w:divsChild>
    </w:div>
    <w:div w:id="1162696284">
      <w:bodyDiv w:val="1"/>
      <w:marLeft w:val="0"/>
      <w:marRight w:val="0"/>
      <w:marTop w:val="0"/>
      <w:marBottom w:val="0"/>
      <w:divBdr>
        <w:top w:val="none" w:sz="0" w:space="0" w:color="auto"/>
        <w:left w:val="none" w:sz="0" w:space="0" w:color="auto"/>
        <w:bottom w:val="none" w:sz="0" w:space="0" w:color="auto"/>
        <w:right w:val="none" w:sz="0" w:space="0" w:color="auto"/>
      </w:divBdr>
    </w:div>
    <w:div w:id="1164054553">
      <w:bodyDiv w:val="1"/>
      <w:marLeft w:val="0"/>
      <w:marRight w:val="0"/>
      <w:marTop w:val="0"/>
      <w:marBottom w:val="0"/>
      <w:divBdr>
        <w:top w:val="none" w:sz="0" w:space="0" w:color="auto"/>
        <w:left w:val="none" w:sz="0" w:space="0" w:color="auto"/>
        <w:bottom w:val="none" w:sz="0" w:space="0" w:color="auto"/>
        <w:right w:val="none" w:sz="0" w:space="0" w:color="auto"/>
      </w:divBdr>
    </w:div>
    <w:div w:id="1196191748">
      <w:bodyDiv w:val="1"/>
      <w:marLeft w:val="0"/>
      <w:marRight w:val="0"/>
      <w:marTop w:val="0"/>
      <w:marBottom w:val="0"/>
      <w:divBdr>
        <w:top w:val="none" w:sz="0" w:space="0" w:color="auto"/>
        <w:left w:val="none" w:sz="0" w:space="0" w:color="auto"/>
        <w:bottom w:val="none" w:sz="0" w:space="0" w:color="auto"/>
        <w:right w:val="none" w:sz="0" w:space="0" w:color="auto"/>
      </w:divBdr>
    </w:div>
    <w:div w:id="1233007150">
      <w:bodyDiv w:val="1"/>
      <w:marLeft w:val="0"/>
      <w:marRight w:val="0"/>
      <w:marTop w:val="0"/>
      <w:marBottom w:val="0"/>
      <w:divBdr>
        <w:top w:val="none" w:sz="0" w:space="0" w:color="auto"/>
        <w:left w:val="none" w:sz="0" w:space="0" w:color="auto"/>
        <w:bottom w:val="none" w:sz="0" w:space="0" w:color="auto"/>
        <w:right w:val="none" w:sz="0" w:space="0" w:color="auto"/>
      </w:divBdr>
    </w:div>
    <w:div w:id="1241133195">
      <w:bodyDiv w:val="1"/>
      <w:marLeft w:val="0"/>
      <w:marRight w:val="0"/>
      <w:marTop w:val="0"/>
      <w:marBottom w:val="0"/>
      <w:divBdr>
        <w:top w:val="none" w:sz="0" w:space="0" w:color="auto"/>
        <w:left w:val="none" w:sz="0" w:space="0" w:color="auto"/>
        <w:bottom w:val="none" w:sz="0" w:space="0" w:color="auto"/>
        <w:right w:val="none" w:sz="0" w:space="0" w:color="auto"/>
      </w:divBdr>
    </w:div>
    <w:div w:id="1275135052">
      <w:bodyDiv w:val="1"/>
      <w:marLeft w:val="0"/>
      <w:marRight w:val="0"/>
      <w:marTop w:val="0"/>
      <w:marBottom w:val="0"/>
      <w:divBdr>
        <w:top w:val="none" w:sz="0" w:space="0" w:color="auto"/>
        <w:left w:val="none" w:sz="0" w:space="0" w:color="auto"/>
        <w:bottom w:val="none" w:sz="0" w:space="0" w:color="auto"/>
        <w:right w:val="none" w:sz="0" w:space="0" w:color="auto"/>
      </w:divBdr>
      <w:divsChild>
        <w:div w:id="778184984">
          <w:marLeft w:val="0"/>
          <w:marRight w:val="0"/>
          <w:marTop w:val="75"/>
          <w:marBottom w:val="75"/>
          <w:divBdr>
            <w:top w:val="none" w:sz="0" w:space="0" w:color="auto"/>
            <w:left w:val="none" w:sz="0" w:space="0" w:color="auto"/>
            <w:bottom w:val="none" w:sz="0" w:space="0" w:color="auto"/>
            <w:right w:val="none" w:sz="0" w:space="0" w:color="auto"/>
          </w:divBdr>
        </w:div>
        <w:div w:id="1199585212">
          <w:marLeft w:val="0"/>
          <w:marRight w:val="0"/>
          <w:marTop w:val="75"/>
          <w:marBottom w:val="75"/>
          <w:divBdr>
            <w:top w:val="none" w:sz="0" w:space="0" w:color="auto"/>
            <w:left w:val="none" w:sz="0" w:space="0" w:color="auto"/>
            <w:bottom w:val="none" w:sz="0" w:space="0" w:color="auto"/>
            <w:right w:val="none" w:sz="0" w:space="0" w:color="auto"/>
          </w:divBdr>
          <w:divsChild>
            <w:div w:id="255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528">
      <w:bodyDiv w:val="1"/>
      <w:marLeft w:val="0"/>
      <w:marRight w:val="0"/>
      <w:marTop w:val="0"/>
      <w:marBottom w:val="0"/>
      <w:divBdr>
        <w:top w:val="none" w:sz="0" w:space="0" w:color="auto"/>
        <w:left w:val="none" w:sz="0" w:space="0" w:color="auto"/>
        <w:bottom w:val="none" w:sz="0" w:space="0" w:color="auto"/>
        <w:right w:val="none" w:sz="0" w:space="0" w:color="auto"/>
      </w:divBdr>
    </w:div>
    <w:div w:id="1374421112">
      <w:bodyDiv w:val="1"/>
      <w:marLeft w:val="0"/>
      <w:marRight w:val="0"/>
      <w:marTop w:val="0"/>
      <w:marBottom w:val="0"/>
      <w:divBdr>
        <w:top w:val="none" w:sz="0" w:space="0" w:color="auto"/>
        <w:left w:val="none" w:sz="0" w:space="0" w:color="auto"/>
        <w:bottom w:val="none" w:sz="0" w:space="0" w:color="auto"/>
        <w:right w:val="none" w:sz="0" w:space="0" w:color="auto"/>
      </w:divBdr>
      <w:divsChild>
        <w:div w:id="855122531">
          <w:marLeft w:val="0"/>
          <w:marRight w:val="0"/>
          <w:marTop w:val="0"/>
          <w:marBottom w:val="0"/>
          <w:divBdr>
            <w:top w:val="none" w:sz="0" w:space="0" w:color="auto"/>
            <w:left w:val="none" w:sz="0" w:space="0" w:color="auto"/>
            <w:bottom w:val="none" w:sz="0" w:space="0" w:color="auto"/>
            <w:right w:val="none" w:sz="0" w:space="0" w:color="auto"/>
          </w:divBdr>
          <w:divsChild>
            <w:div w:id="493112511">
              <w:marLeft w:val="0"/>
              <w:marRight w:val="0"/>
              <w:marTop w:val="0"/>
              <w:marBottom w:val="0"/>
              <w:divBdr>
                <w:top w:val="none" w:sz="0" w:space="0" w:color="auto"/>
                <w:left w:val="none" w:sz="0" w:space="0" w:color="auto"/>
                <w:bottom w:val="none" w:sz="0" w:space="0" w:color="auto"/>
                <w:right w:val="none" w:sz="0" w:space="0" w:color="auto"/>
              </w:divBdr>
              <w:divsChild>
                <w:div w:id="952201298">
                  <w:marLeft w:val="0"/>
                  <w:marRight w:val="0"/>
                  <w:marTop w:val="0"/>
                  <w:marBottom w:val="0"/>
                  <w:divBdr>
                    <w:top w:val="none" w:sz="0" w:space="0" w:color="auto"/>
                    <w:left w:val="none" w:sz="0" w:space="0" w:color="auto"/>
                    <w:bottom w:val="none" w:sz="0" w:space="0" w:color="auto"/>
                    <w:right w:val="none" w:sz="0" w:space="0" w:color="auto"/>
                  </w:divBdr>
                </w:div>
              </w:divsChild>
            </w:div>
            <w:div w:id="580454928">
              <w:marLeft w:val="0"/>
              <w:marRight w:val="0"/>
              <w:marTop w:val="120"/>
              <w:marBottom w:val="0"/>
              <w:divBdr>
                <w:top w:val="none" w:sz="0" w:space="0" w:color="auto"/>
                <w:left w:val="none" w:sz="0" w:space="0" w:color="auto"/>
                <w:bottom w:val="none" w:sz="0" w:space="0" w:color="auto"/>
                <w:right w:val="none" w:sz="0" w:space="0" w:color="auto"/>
              </w:divBdr>
              <w:divsChild>
                <w:div w:id="1796363778">
                  <w:marLeft w:val="0"/>
                  <w:marRight w:val="0"/>
                  <w:marTop w:val="0"/>
                  <w:marBottom w:val="0"/>
                  <w:divBdr>
                    <w:top w:val="none" w:sz="0" w:space="0" w:color="auto"/>
                    <w:left w:val="none" w:sz="0" w:space="0" w:color="auto"/>
                    <w:bottom w:val="none" w:sz="0" w:space="0" w:color="auto"/>
                    <w:right w:val="none" w:sz="0" w:space="0" w:color="auto"/>
                  </w:divBdr>
                </w:div>
              </w:divsChild>
            </w:div>
            <w:div w:id="116068558">
              <w:marLeft w:val="0"/>
              <w:marRight w:val="0"/>
              <w:marTop w:val="120"/>
              <w:marBottom w:val="0"/>
              <w:divBdr>
                <w:top w:val="none" w:sz="0" w:space="0" w:color="auto"/>
                <w:left w:val="none" w:sz="0" w:space="0" w:color="auto"/>
                <w:bottom w:val="none" w:sz="0" w:space="0" w:color="auto"/>
                <w:right w:val="none" w:sz="0" w:space="0" w:color="auto"/>
              </w:divBdr>
              <w:divsChild>
                <w:div w:id="133839276">
                  <w:marLeft w:val="0"/>
                  <w:marRight w:val="0"/>
                  <w:marTop w:val="0"/>
                  <w:marBottom w:val="0"/>
                  <w:divBdr>
                    <w:top w:val="none" w:sz="0" w:space="0" w:color="auto"/>
                    <w:left w:val="none" w:sz="0" w:space="0" w:color="auto"/>
                    <w:bottom w:val="none" w:sz="0" w:space="0" w:color="auto"/>
                    <w:right w:val="none" w:sz="0" w:space="0" w:color="auto"/>
                  </w:divBdr>
                </w:div>
              </w:divsChild>
            </w:div>
            <w:div w:id="1367557623">
              <w:marLeft w:val="0"/>
              <w:marRight w:val="0"/>
              <w:marTop w:val="120"/>
              <w:marBottom w:val="0"/>
              <w:divBdr>
                <w:top w:val="none" w:sz="0" w:space="0" w:color="auto"/>
                <w:left w:val="none" w:sz="0" w:space="0" w:color="auto"/>
                <w:bottom w:val="none" w:sz="0" w:space="0" w:color="auto"/>
                <w:right w:val="none" w:sz="0" w:space="0" w:color="auto"/>
              </w:divBdr>
              <w:divsChild>
                <w:div w:id="856768285">
                  <w:marLeft w:val="0"/>
                  <w:marRight w:val="0"/>
                  <w:marTop w:val="0"/>
                  <w:marBottom w:val="0"/>
                  <w:divBdr>
                    <w:top w:val="none" w:sz="0" w:space="0" w:color="auto"/>
                    <w:left w:val="none" w:sz="0" w:space="0" w:color="auto"/>
                    <w:bottom w:val="none" w:sz="0" w:space="0" w:color="auto"/>
                    <w:right w:val="none" w:sz="0" w:space="0" w:color="auto"/>
                  </w:divBdr>
                </w:div>
              </w:divsChild>
            </w:div>
            <w:div w:id="488986218">
              <w:marLeft w:val="0"/>
              <w:marRight w:val="0"/>
              <w:marTop w:val="120"/>
              <w:marBottom w:val="0"/>
              <w:divBdr>
                <w:top w:val="none" w:sz="0" w:space="0" w:color="auto"/>
                <w:left w:val="none" w:sz="0" w:space="0" w:color="auto"/>
                <w:bottom w:val="none" w:sz="0" w:space="0" w:color="auto"/>
                <w:right w:val="none" w:sz="0" w:space="0" w:color="auto"/>
              </w:divBdr>
              <w:divsChild>
                <w:div w:id="741411324">
                  <w:marLeft w:val="0"/>
                  <w:marRight w:val="0"/>
                  <w:marTop w:val="0"/>
                  <w:marBottom w:val="0"/>
                  <w:divBdr>
                    <w:top w:val="none" w:sz="0" w:space="0" w:color="auto"/>
                    <w:left w:val="none" w:sz="0" w:space="0" w:color="auto"/>
                    <w:bottom w:val="none" w:sz="0" w:space="0" w:color="auto"/>
                    <w:right w:val="none" w:sz="0" w:space="0" w:color="auto"/>
                  </w:divBdr>
                </w:div>
              </w:divsChild>
            </w:div>
            <w:div w:id="599917689">
              <w:marLeft w:val="0"/>
              <w:marRight w:val="0"/>
              <w:marTop w:val="120"/>
              <w:marBottom w:val="0"/>
              <w:divBdr>
                <w:top w:val="none" w:sz="0" w:space="0" w:color="auto"/>
                <w:left w:val="none" w:sz="0" w:space="0" w:color="auto"/>
                <w:bottom w:val="none" w:sz="0" w:space="0" w:color="auto"/>
                <w:right w:val="none" w:sz="0" w:space="0" w:color="auto"/>
              </w:divBdr>
              <w:divsChild>
                <w:div w:id="1131750250">
                  <w:marLeft w:val="0"/>
                  <w:marRight w:val="0"/>
                  <w:marTop w:val="0"/>
                  <w:marBottom w:val="0"/>
                  <w:divBdr>
                    <w:top w:val="none" w:sz="0" w:space="0" w:color="auto"/>
                    <w:left w:val="none" w:sz="0" w:space="0" w:color="auto"/>
                    <w:bottom w:val="none" w:sz="0" w:space="0" w:color="auto"/>
                    <w:right w:val="none" w:sz="0" w:space="0" w:color="auto"/>
                  </w:divBdr>
                </w:div>
              </w:divsChild>
            </w:div>
            <w:div w:id="946546647">
              <w:marLeft w:val="0"/>
              <w:marRight w:val="0"/>
              <w:marTop w:val="120"/>
              <w:marBottom w:val="0"/>
              <w:divBdr>
                <w:top w:val="none" w:sz="0" w:space="0" w:color="auto"/>
                <w:left w:val="none" w:sz="0" w:space="0" w:color="auto"/>
                <w:bottom w:val="none" w:sz="0" w:space="0" w:color="auto"/>
                <w:right w:val="none" w:sz="0" w:space="0" w:color="auto"/>
              </w:divBdr>
              <w:divsChild>
                <w:div w:id="295456148">
                  <w:marLeft w:val="0"/>
                  <w:marRight w:val="0"/>
                  <w:marTop w:val="0"/>
                  <w:marBottom w:val="0"/>
                  <w:divBdr>
                    <w:top w:val="none" w:sz="0" w:space="0" w:color="auto"/>
                    <w:left w:val="none" w:sz="0" w:space="0" w:color="auto"/>
                    <w:bottom w:val="none" w:sz="0" w:space="0" w:color="auto"/>
                    <w:right w:val="none" w:sz="0" w:space="0" w:color="auto"/>
                  </w:divBdr>
                </w:div>
              </w:divsChild>
            </w:div>
            <w:div w:id="874468472">
              <w:marLeft w:val="0"/>
              <w:marRight w:val="0"/>
              <w:marTop w:val="120"/>
              <w:marBottom w:val="0"/>
              <w:divBdr>
                <w:top w:val="none" w:sz="0" w:space="0" w:color="auto"/>
                <w:left w:val="none" w:sz="0" w:space="0" w:color="auto"/>
                <w:bottom w:val="none" w:sz="0" w:space="0" w:color="auto"/>
                <w:right w:val="none" w:sz="0" w:space="0" w:color="auto"/>
              </w:divBdr>
              <w:divsChild>
                <w:div w:id="1718621640">
                  <w:marLeft w:val="0"/>
                  <w:marRight w:val="0"/>
                  <w:marTop w:val="0"/>
                  <w:marBottom w:val="0"/>
                  <w:divBdr>
                    <w:top w:val="none" w:sz="0" w:space="0" w:color="auto"/>
                    <w:left w:val="none" w:sz="0" w:space="0" w:color="auto"/>
                    <w:bottom w:val="none" w:sz="0" w:space="0" w:color="auto"/>
                    <w:right w:val="none" w:sz="0" w:space="0" w:color="auto"/>
                  </w:divBdr>
                </w:div>
              </w:divsChild>
            </w:div>
            <w:div w:id="840240655">
              <w:marLeft w:val="0"/>
              <w:marRight w:val="0"/>
              <w:marTop w:val="120"/>
              <w:marBottom w:val="0"/>
              <w:divBdr>
                <w:top w:val="none" w:sz="0" w:space="0" w:color="auto"/>
                <w:left w:val="none" w:sz="0" w:space="0" w:color="auto"/>
                <w:bottom w:val="none" w:sz="0" w:space="0" w:color="auto"/>
                <w:right w:val="none" w:sz="0" w:space="0" w:color="auto"/>
              </w:divBdr>
              <w:divsChild>
                <w:div w:id="347608507">
                  <w:marLeft w:val="0"/>
                  <w:marRight w:val="0"/>
                  <w:marTop w:val="0"/>
                  <w:marBottom w:val="0"/>
                  <w:divBdr>
                    <w:top w:val="none" w:sz="0" w:space="0" w:color="auto"/>
                    <w:left w:val="none" w:sz="0" w:space="0" w:color="auto"/>
                    <w:bottom w:val="none" w:sz="0" w:space="0" w:color="auto"/>
                    <w:right w:val="none" w:sz="0" w:space="0" w:color="auto"/>
                  </w:divBdr>
                </w:div>
              </w:divsChild>
            </w:div>
            <w:div w:id="676538776">
              <w:marLeft w:val="0"/>
              <w:marRight w:val="0"/>
              <w:marTop w:val="120"/>
              <w:marBottom w:val="0"/>
              <w:divBdr>
                <w:top w:val="none" w:sz="0" w:space="0" w:color="auto"/>
                <w:left w:val="none" w:sz="0" w:space="0" w:color="auto"/>
                <w:bottom w:val="none" w:sz="0" w:space="0" w:color="auto"/>
                <w:right w:val="none" w:sz="0" w:space="0" w:color="auto"/>
              </w:divBdr>
              <w:divsChild>
                <w:div w:id="1596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21613">
      <w:bodyDiv w:val="1"/>
      <w:marLeft w:val="0"/>
      <w:marRight w:val="0"/>
      <w:marTop w:val="0"/>
      <w:marBottom w:val="0"/>
      <w:divBdr>
        <w:top w:val="none" w:sz="0" w:space="0" w:color="auto"/>
        <w:left w:val="none" w:sz="0" w:space="0" w:color="auto"/>
        <w:bottom w:val="none" w:sz="0" w:space="0" w:color="auto"/>
        <w:right w:val="none" w:sz="0" w:space="0" w:color="auto"/>
      </w:divBdr>
    </w:div>
    <w:div w:id="1429623096">
      <w:bodyDiv w:val="1"/>
      <w:marLeft w:val="0"/>
      <w:marRight w:val="0"/>
      <w:marTop w:val="0"/>
      <w:marBottom w:val="0"/>
      <w:divBdr>
        <w:top w:val="none" w:sz="0" w:space="0" w:color="auto"/>
        <w:left w:val="none" w:sz="0" w:space="0" w:color="auto"/>
        <w:bottom w:val="none" w:sz="0" w:space="0" w:color="auto"/>
        <w:right w:val="none" w:sz="0" w:space="0" w:color="auto"/>
      </w:divBdr>
    </w:div>
    <w:div w:id="1445878161">
      <w:bodyDiv w:val="1"/>
      <w:marLeft w:val="0"/>
      <w:marRight w:val="0"/>
      <w:marTop w:val="0"/>
      <w:marBottom w:val="0"/>
      <w:divBdr>
        <w:top w:val="none" w:sz="0" w:space="0" w:color="auto"/>
        <w:left w:val="none" w:sz="0" w:space="0" w:color="auto"/>
        <w:bottom w:val="none" w:sz="0" w:space="0" w:color="auto"/>
        <w:right w:val="none" w:sz="0" w:space="0" w:color="auto"/>
      </w:divBdr>
    </w:div>
    <w:div w:id="1498038637">
      <w:bodyDiv w:val="1"/>
      <w:marLeft w:val="0"/>
      <w:marRight w:val="0"/>
      <w:marTop w:val="0"/>
      <w:marBottom w:val="0"/>
      <w:divBdr>
        <w:top w:val="none" w:sz="0" w:space="0" w:color="auto"/>
        <w:left w:val="none" w:sz="0" w:space="0" w:color="auto"/>
        <w:bottom w:val="none" w:sz="0" w:space="0" w:color="auto"/>
        <w:right w:val="none" w:sz="0" w:space="0" w:color="auto"/>
      </w:divBdr>
    </w:div>
    <w:div w:id="1501579134">
      <w:bodyDiv w:val="1"/>
      <w:marLeft w:val="0"/>
      <w:marRight w:val="0"/>
      <w:marTop w:val="0"/>
      <w:marBottom w:val="0"/>
      <w:divBdr>
        <w:top w:val="none" w:sz="0" w:space="0" w:color="auto"/>
        <w:left w:val="none" w:sz="0" w:space="0" w:color="auto"/>
        <w:bottom w:val="none" w:sz="0" w:space="0" w:color="auto"/>
        <w:right w:val="none" w:sz="0" w:space="0" w:color="auto"/>
      </w:divBdr>
    </w:div>
    <w:div w:id="1547402047">
      <w:bodyDiv w:val="1"/>
      <w:marLeft w:val="0"/>
      <w:marRight w:val="0"/>
      <w:marTop w:val="0"/>
      <w:marBottom w:val="0"/>
      <w:divBdr>
        <w:top w:val="none" w:sz="0" w:space="0" w:color="auto"/>
        <w:left w:val="none" w:sz="0" w:space="0" w:color="auto"/>
        <w:bottom w:val="none" w:sz="0" w:space="0" w:color="auto"/>
        <w:right w:val="none" w:sz="0" w:space="0" w:color="auto"/>
      </w:divBdr>
    </w:div>
    <w:div w:id="1658223710">
      <w:bodyDiv w:val="1"/>
      <w:marLeft w:val="0"/>
      <w:marRight w:val="0"/>
      <w:marTop w:val="0"/>
      <w:marBottom w:val="0"/>
      <w:divBdr>
        <w:top w:val="none" w:sz="0" w:space="0" w:color="auto"/>
        <w:left w:val="none" w:sz="0" w:space="0" w:color="auto"/>
        <w:bottom w:val="none" w:sz="0" w:space="0" w:color="auto"/>
        <w:right w:val="none" w:sz="0" w:space="0" w:color="auto"/>
      </w:divBdr>
    </w:div>
    <w:div w:id="1790705757">
      <w:bodyDiv w:val="1"/>
      <w:marLeft w:val="0"/>
      <w:marRight w:val="0"/>
      <w:marTop w:val="0"/>
      <w:marBottom w:val="0"/>
      <w:divBdr>
        <w:top w:val="none" w:sz="0" w:space="0" w:color="auto"/>
        <w:left w:val="none" w:sz="0" w:space="0" w:color="auto"/>
        <w:bottom w:val="none" w:sz="0" w:space="0" w:color="auto"/>
        <w:right w:val="none" w:sz="0" w:space="0" w:color="auto"/>
      </w:divBdr>
    </w:div>
    <w:div w:id="1823964317">
      <w:bodyDiv w:val="1"/>
      <w:marLeft w:val="0"/>
      <w:marRight w:val="0"/>
      <w:marTop w:val="0"/>
      <w:marBottom w:val="0"/>
      <w:divBdr>
        <w:top w:val="none" w:sz="0" w:space="0" w:color="auto"/>
        <w:left w:val="none" w:sz="0" w:space="0" w:color="auto"/>
        <w:bottom w:val="none" w:sz="0" w:space="0" w:color="auto"/>
        <w:right w:val="none" w:sz="0" w:space="0" w:color="auto"/>
      </w:divBdr>
      <w:divsChild>
        <w:div w:id="1747262187">
          <w:marLeft w:val="0"/>
          <w:marRight w:val="0"/>
          <w:marTop w:val="0"/>
          <w:marBottom w:val="0"/>
          <w:divBdr>
            <w:top w:val="none" w:sz="0" w:space="0" w:color="auto"/>
            <w:left w:val="none" w:sz="0" w:space="0" w:color="auto"/>
            <w:bottom w:val="none" w:sz="0" w:space="0" w:color="auto"/>
            <w:right w:val="none" w:sz="0" w:space="0" w:color="auto"/>
          </w:divBdr>
          <w:divsChild>
            <w:div w:id="1461994350">
              <w:marLeft w:val="0"/>
              <w:marRight w:val="0"/>
              <w:marTop w:val="0"/>
              <w:marBottom w:val="180"/>
              <w:divBdr>
                <w:top w:val="none" w:sz="0" w:space="0" w:color="auto"/>
                <w:left w:val="none" w:sz="0" w:space="0" w:color="auto"/>
                <w:bottom w:val="none" w:sz="0" w:space="0" w:color="auto"/>
                <w:right w:val="none" w:sz="0" w:space="0" w:color="auto"/>
              </w:divBdr>
              <w:divsChild>
                <w:div w:id="1718121217">
                  <w:marLeft w:val="0"/>
                  <w:marRight w:val="0"/>
                  <w:marTop w:val="0"/>
                  <w:marBottom w:val="0"/>
                  <w:divBdr>
                    <w:top w:val="none" w:sz="0" w:space="0" w:color="auto"/>
                    <w:left w:val="none" w:sz="0" w:space="0" w:color="auto"/>
                    <w:bottom w:val="none" w:sz="0" w:space="0" w:color="auto"/>
                    <w:right w:val="none" w:sz="0" w:space="0" w:color="auto"/>
                  </w:divBdr>
                  <w:divsChild>
                    <w:div w:id="1902212781">
                      <w:marLeft w:val="0"/>
                      <w:marRight w:val="0"/>
                      <w:marTop w:val="0"/>
                      <w:marBottom w:val="0"/>
                      <w:divBdr>
                        <w:top w:val="none" w:sz="0" w:space="0" w:color="auto"/>
                        <w:left w:val="none" w:sz="0" w:space="0" w:color="auto"/>
                        <w:bottom w:val="none" w:sz="0" w:space="0" w:color="auto"/>
                        <w:right w:val="none" w:sz="0" w:space="0" w:color="auto"/>
                      </w:divBdr>
                      <w:divsChild>
                        <w:div w:id="243539449">
                          <w:marLeft w:val="0"/>
                          <w:marRight w:val="0"/>
                          <w:marTop w:val="75"/>
                          <w:marBottom w:val="75"/>
                          <w:divBdr>
                            <w:top w:val="none" w:sz="0" w:space="0" w:color="auto"/>
                            <w:left w:val="none" w:sz="0" w:space="0" w:color="auto"/>
                            <w:bottom w:val="none" w:sz="0" w:space="0" w:color="auto"/>
                            <w:right w:val="none" w:sz="0" w:space="0" w:color="auto"/>
                          </w:divBdr>
                          <w:divsChild>
                            <w:div w:id="690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096">
          <w:marLeft w:val="0"/>
          <w:marRight w:val="0"/>
          <w:marTop w:val="0"/>
          <w:marBottom w:val="0"/>
          <w:divBdr>
            <w:top w:val="none" w:sz="0" w:space="0" w:color="auto"/>
            <w:left w:val="none" w:sz="0" w:space="0" w:color="auto"/>
            <w:bottom w:val="none" w:sz="0" w:space="0" w:color="auto"/>
            <w:right w:val="none" w:sz="0" w:space="0" w:color="auto"/>
          </w:divBdr>
          <w:divsChild>
            <w:div w:id="65301640">
              <w:marLeft w:val="0"/>
              <w:marRight w:val="0"/>
              <w:marTop w:val="0"/>
              <w:marBottom w:val="0"/>
              <w:divBdr>
                <w:top w:val="none" w:sz="0" w:space="0" w:color="auto"/>
                <w:left w:val="none" w:sz="0" w:space="0" w:color="auto"/>
                <w:bottom w:val="none" w:sz="0" w:space="0" w:color="auto"/>
                <w:right w:val="none" w:sz="0" w:space="0" w:color="auto"/>
              </w:divBdr>
              <w:divsChild>
                <w:div w:id="1655062596">
                  <w:marLeft w:val="0"/>
                  <w:marRight w:val="0"/>
                  <w:marTop w:val="0"/>
                  <w:marBottom w:val="0"/>
                  <w:divBdr>
                    <w:top w:val="none" w:sz="0" w:space="0" w:color="auto"/>
                    <w:left w:val="none" w:sz="0" w:space="0" w:color="auto"/>
                    <w:bottom w:val="none" w:sz="0" w:space="0" w:color="auto"/>
                    <w:right w:val="none" w:sz="0" w:space="0" w:color="auto"/>
                  </w:divBdr>
                  <w:divsChild>
                    <w:div w:id="1675573688">
                      <w:marLeft w:val="0"/>
                      <w:marRight w:val="0"/>
                      <w:marTop w:val="0"/>
                      <w:marBottom w:val="0"/>
                      <w:divBdr>
                        <w:top w:val="none" w:sz="0" w:space="0" w:color="auto"/>
                        <w:left w:val="none" w:sz="0" w:space="0" w:color="auto"/>
                        <w:bottom w:val="none" w:sz="0" w:space="0" w:color="auto"/>
                        <w:right w:val="none" w:sz="0" w:space="0" w:color="auto"/>
                      </w:divBdr>
                      <w:divsChild>
                        <w:div w:id="1063521820">
                          <w:marLeft w:val="0"/>
                          <w:marRight w:val="0"/>
                          <w:marTop w:val="75"/>
                          <w:marBottom w:val="75"/>
                          <w:divBdr>
                            <w:top w:val="none" w:sz="0" w:space="0" w:color="auto"/>
                            <w:left w:val="none" w:sz="0" w:space="0" w:color="auto"/>
                            <w:bottom w:val="none" w:sz="0" w:space="0" w:color="auto"/>
                            <w:right w:val="none" w:sz="0" w:space="0" w:color="auto"/>
                          </w:divBdr>
                          <w:divsChild>
                            <w:div w:id="2090226375">
                              <w:marLeft w:val="0"/>
                              <w:marRight w:val="0"/>
                              <w:marTop w:val="0"/>
                              <w:marBottom w:val="0"/>
                              <w:divBdr>
                                <w:top w:val="none" w:sz="0" w:space="0" w:color="auto"/>
                                <w:left w:val="none" w:sz="0" w:space="0" w:color="auto"/>
                                <w:bottom w:val="none" w:sz="0" w:space="0" w:color="auto"/>
                                <w:right w:val="none" w:sz="0" w:space="0" w:color="auto"/>
                              </w:divBdr>
                              <w:divsChild>
                                <w:div w:id="864172596">
                                  <w:marLeft w:val="0"/>
                                  <w:marRight w:val="0"/>
                                  <w:marTop w:val="0"/>
                                  <w:marBottom w:val="0"/>
                                  <w:divBdr>
                                    <w:top w:val="none" w:sz="0" w:space="0" w:color="auto"/>
                                    <w:left w:val="none" w:sz="0" w:space="0" w:color="auto"/>
                                    <w:bottom w:val="none" w:sz="0" w:space="0" w:color="auto"/>
                                    <w:right w:val="none" w:sz="0" w:space="0" w:color="auto"/>
                                  </w:divBdr>
                                </w:div>
                              </w:divsChild>
                            </w:div>
                            <w:div w:id="2080399482">
                              <w:marLeft w:val="0"/>
                              <w:marRight w:val="0"/>
                              <w:marTop w:val="120"/>
                              <w:marBottom w:val="0"/>
                              <w:divBdr>
                                <w:top w:val="none" w:sz="0" w:space="0" w:color="auto"/>
                                <w:left w:val="none" w:sz="0" w:space="0" w:color="auto"/>
                                <w:bottom w:val="none" w:sz="0" w:space="0" w:color="auto"/>
                                <w:right w:val="none" w:sz="0" w:space="0" w:color="auto"/>
                              </w:divBdr>
                              <w:divsChild>
                                <w:div w:id="1050307902">
                                  <w:marLeft w:val="0"/>
                                  <w:marRight w:val="0"/>
                                  <w:marTop w:val="0"/>
                                  <w:marBottom w:val="0"/>
                                  <w:divBdr>
                                    <w:top w:val="none" w:sz="0" w:space="0" w:color="auto"/>
                                    <w:left w:val="none" w:sz="0" w:space="0" w:color="auto"/>
                                    <w:bottom w:val="none" w:sz="0" w:space="0" w:color="auto"/>
                                    <w:right w:val="none" w:sz="0" w:space="0" w:color="auto"/>
                                  </w:divBdr>
                                </w:div>
                              </w:divsChild>
                            </w:div>
                            <w:div w:id="497038927">
                              <w:marLeft w:val="0"/>
                              <w:marRight w:val="0"/>
                              <w:marTop w:val="120"/>
                              <w:marBottom w:val="0"/>
                              <w:divBdr>
                                <w:top w:val="none" w:sz="0" w:space="0" w:color="auto"/>
                                <w:left w:val="none" w:sz="0" w:space="0" w:color="auto"/>
                                <w:bottom w:val="none" w:sz="0" w:space="0" w:color="auto"/>
                                <w:right w:val="none" w:sz="0" w:space="0" w:color="auto"/>
                              </w:divBdr>
                              <w:divsChild>
                                <w:div w:id="1104806623">
                                  <w:marLeft w:val="0"/>
                                  <w:marRight w:val="0"/>
                                  <w:marTop w:val="0"/>
                                  <w:marBottom w:val="0"/>
                                  <w:divBdr>
                                    <w:top w:val="none" w:sz="0" w:space="0" w:color="auto"/>
                                    <w:left w:val="none" w:sz="0" w:space="0" w:color="auto"/>
                                    <w:bottom w:val="none" w:sz="0" w:space="0" w:color="auto"/>
                                    <w:right w:val="none" w:sz="0" w:space="0" w:color="auto"/>
                                  </w:divBdr>
                                </w:div>
                              </w:divsChild>
                            </w:div>
                            <w:div w:id="5132103">
                              <w:marLeft w:val="0"/>
                              <w:marRight w:val="0"/>
                              <w:marTop w:val="120"/>
                              <w:marBottom w:val="0"/>
                              <w:divBdr>
                                <w:top w:val="none" w:sz="0" w:space="0" w:color="auto"/>
                                <w:left w:val="none" w:sz="0" w:space="0" w:color="auto"/>
                                <w:bottom w:val="none" w:sz="0" w:space="0" w:color="auto"/>
                                <w:right w:val="none" w:sz="0" w:space="0" w:color="auto"/>
                              </w:divBdr>
                              <w:divsChild>
                                <w:div w:id="361908206">
                                  <w:marLeft w:val="0"/>
                                  <w:marRight w:val="0"/>
                                  <w:marTop w:val="0"/>
                                  <w:marBottom w:val="0"/>
                                  <w:divBdr>
                                    <w:top w:val="none" w:sz="0" w:space="0" w:color="auto"/>
                                    <w:left w:val="none" w:sz="0" w:space="0" w:color="auto"/>
                                    <w:bottom w:val="none" w:sz="0" w:space="0" w:color="auto"/>
                                    <w:right w:val="none" w:sz="0" w:space="0" w:color="auto"/>
                                  </w:divBdr>
                                </w:div>
                              </w:divsChild>
                            </w:div>
                            <w:div w:id="2027169701">
                              <w:marLeft w:val="0"/>
                              <w:marRight w:val="0"/>
                              <w:marTop w:val="120"/>
                              <w:marBottom w:val="0"/>
                              <w:divBdr>
                                <w:top w:val="none" w:sz="0" w:space="0" w:color="auto"/>
                                <w:left w:val="none" w:sz="0" w:space="0" w:color="auto"/>
                                <w:bottom w:val="none" w:sz="0" w:space="0" w:color="auto"/>
                                <w:right w:val="none" w:sz="0" w:space="0" w:color="auto"/>
                              </w:divBdr>
                              <w:divsChild>
                                <w:div w:id="1888949569">
                                  <w:marLeft w:val="0"/>
                                  <w:marRight w:val="0"/>
                                  <w:marTop w:val="0"/>
                                  <w:marBottom w:val="0"/>
                                  <w:divBdr>
                                    <w:top w:val="none" w:sz="0" w:space="0" w:color="auto"/>
                                    <w:left w:val="none" w:sz="0" w:space="0" w:color="auto"/>
                                    <w:bottom w:val="none" w:sz="0" w:space="0" w:color="auto"/>
                                    <w:right w:val="none" w:sz="0" w:space="0" w:color="auto"/>
                                  </w:divBdr>
                                </w:div>
                              </w:divsChild>
                            </w:div>
                            <w:div w:id="773405114">
                              <w:marLeft w:val="0"/>
                              <w:marRight w:val="0"/>
                              <w:marTop w:val="120"/>
                              <w:marBottom w:val="0"/>
                              <w:divBdr>
                                <w:top w:val="none" w:sz="0" w:space="0" w:color="auto"/>
                                <w:left w:val="none" w:sz="0" w:space="0" w:color="auto"/>
                                <w:bottom w:val="none" w:sz="0" w:space="0" w:color="auto"/>
                                <w:right w:val="none" w:sz="0" w:space="0" w:color="auto"/>
                              </w:divBdr>
                              <w:divsChild>
                                <w:div w:id="1880431139">
                                  <w:marLeft w:val="0"/>
                                  <w:marRight w:val="0"/>
                                  <w:marTop w:val="0"/>
                                  <w:marBottom w:val="0"/>
                                  <w:divBdr>
                                    <w:top w:val="none" w:sz="0" w:space="0" w:color="auto"/>
                                    <w:left w:val="none" w:sz="0" w:space="0" w:color="auto"/>
                                    <w:bottom w:val="none" w:sz="0" w:space="0" w:color="auto"/>
                                    <w:right w:val="none" w:sz="0" w:space="0" w:color="auto"/>
                                  </w:divBdr>
                                </w:div>
                              </w:divsChild>
                            </w:div>
                            <w:div w:id="1193768404">
                              <w:marLeft w:val="0"/>
                              <w:marRight w:val="0"/>
                              <w:marTop w:val="120"/>
                              <w:marBottom w:val="0"/>
                              <w:divBdr>
                                <w:top w:val="none" w:sz="0" w:space="0" w:color="auto"/>
                                <w:left w:val="none" w:sz="0" w:space="0" w:color="auto"/>
                                <w:bottom w:val="none" w:sz="0" w:space="0" w:color="auto"/>
                                <w:right w:val="none" w:sz="0" w:space="0" w:color="auto"/>
                              </w:divBdr>
                              <w:divsChild>
                                <w:div w:id="751245325">
                                  <w:marLeft w:val="0"/>
                                  <w:marRight w:val="0"/>
                                  <w:marTop w:val="0"/>
                                  <w:marBottom w:val="0"/>
                                  <w:divBdr>
                                    <w:top w:val="none" w:sz="0" w:space="0" w:color="auto"/>
                                    <w:left w:val="none" w:sz="0" w:space="0" w:color="auto"/>
                                    <w:bottom w:val="none" w:sz="0" w:space="0" w:color="auto"/>
                                    <w:right w:val="none" w:sz="0" w:space="0" w:color="auto"/>
                                  </w:divBdr>
                                </w:div>
                              </w:divsChild>
                            </w:div>
                            <w:div w:id="1787189139">
                              <w:marLeft w:val="0"/>
                              <w:marRight w:val="0"/>
                              <w:marTop w:val="120"/>
                              <w:marBottom w:val="0"/>
                              <w:divBdr>
                                <w:top w:val="none" w:sz="0" w:space="0" w:color="auto"/>
                                <w:left w:val="none" w:sz="0" w:space="0" w:color="auto"/>
                                <w:bottom w:val="none" w:sz="0" w:space="0" w:color="auto"/>
                                <w:right w:val="none" w:sz="0" w:space="0" w:color="auto"/>
                              </w:divBdr>
                              <w:divsChild>
                                <w:div w:id="2004626608">
                                  <w:marLeft w:val="0"/>
                                  <w:marRight w:val="0"/>
                                  <w:marTop w:val="0"/>
                                  <w:marBottom w:val="0"/>
                                  <w:divBdr>
                                    <w:top w:val="none" w:sz="0" w:space="0" w:color="auto"/>
                                    <w:left w:val="none" w:sz="0" w:space="0" w:color="auto"/>
                                    <w:bottom w:val="none" w:sz="0" w:space="0" w:color="auto"/>
                                    <w:right w:val="none" w:sz="0" w:space="0" w:color="auto"/>
                                  </w:divBdr>
                                </w:div>
                              </w:divsChild>
                            </w:div>
                            <w:div w:id="1508058689">
                              <w:marLeft w:val="0"/>
                              <w:marRight w:val="0"/>
                              <w:marTop w:val="120"/>
                              <w:marBottom w:val="0"/>
                              <w:divBdr>
                                <w:top w:val="none" w:sz="0" w:space="0" w:color="auto"/>
                                <w:left w:val="none" w:sz="0" w:space="0" w:color="auto"/>
                                <w:bottom w:val="none" w:sz="0" w:space="0" w:color="auto"/>
                                <w:right w:val="none" w:sz="0" w:space="0" w:color="auto"/>
                              </w:divBdr>
                              <w:divsChild>
                                <w:div w:id="1070425127">
                                  <w:marLeft w:val="0"/>
                                  <w:marRight w:val="0"/>
                                  <w:marTop w:val="0"/>
                                  <w:marBottom w:val="0"/>
                                  <w:divBdr>
                                    <w:top w:val="none" w:sz="0" w:space="0" w:color="auto"/>
                                    <w:left w:val="none" w:sz="0" w:space="0" w:color="auto"/>
                                    <w:bottom w:val="none" w:sz="0" w:space="0" w:color="auto"/>
                                    <w:right w:val="none" w:sz="0" w:space="0" w:color="auto"/>
                                  </w:divBdr>
                                </w:div>
                              </w:divsChild>
                            </w:div>
                            <w:div w:id="321734214">
                              <w:marLeft w:val="0"/>
                              <w:marRight w:val="0"/>
                              <w:marTop w:val="120"/>
                              <w:marBottom w:val="0"/>
                              <w:divBdr>
                                <w:top w:val="none" w:sz="0" w:space="0" w:color="auto"/>
                                <w:left w:val="none" w:sz="0" w:space="0" w:color="auto"/>
                                <w:bottom w:val="none" w:sz="0" w:space="0" w:color="auto"/>
                                <w:right w:val="none" w:sz="0" w:space="0" w:color="auto"/>
                              </w:divBdr>
                              <w:divsChild>
                                <w:div w:id="547954217">
                                  <w:marLeft w:val="0"/>
                                  <w:marRight w:val="0"/>
                                  <w:marTop w:val="0"/>
                                  <w:marBottom w:val="0"/>
                                  <w:divBdr>
                                    <w:top w:val="none" w:sz="0" w:space="0" w:color="auto"/>
                                    <w:left w:val="none" w:sz="0" w:space="0" w:color="auto"/>
                                    <w:bottom w:val="none" w:sz="0" w:space="0" w:color="auto"/>
                                    <w:right w:val="none" w:sz="0" w:space="0" w:color="auto"/>
                                  </w:divBdr>
                                </w:div>
                              </w:divsChild>
                            </w:div>
                            <w:div w:id="1287931685">
                              <w:marLeft w:val="0"/>
                              <w:marRight w:val="0"/>
                              <w:marTop w:val="120"/>
                              <w:marBottom w:val="0"/>
                              <w:divBdr>
                                <w:top w:val="none" w:sz="0" w:space="0" w:color="auto"/>
                                <w:left w:val="none" w:sz="0" w:space="0" w:color="auto"/>
                                <w:bottom w:val="none" w:sz="0" w:space="0" w:color="auto"/>
                                <w:right w:val="none" w:sz="0" w:space="0" w:color="auto"/>
                              </w:divBdr>
                              <w:divsChild>
                                <w:div w:id="273482837">
                                  <w:marLeft w:val="0"/>
                                  <w:marRight w:val="0"/>
                                  <w:marTop w:val="0"/>
                                  <w:marBottom w:val="0"/>
                                  <w:divBdr>
                                    <w:top w:val="none" w:sz="0" w:space="0" w:color="auto"/>
                                    <w:left w:val="none" w:sz="0" w:space="0" w:color="auto"/>
                                    <w:bottom w:val="none" w:sz="0" w:space="0" w:color="auto"/>
                                    <w:right w:val="none" w:sz="0" w:space="0" w:color="auto"/>
                                  </w:divBdr>
                                </w:div>
                              </w:divsChild>
                            </w:div>
                            <w:div w:id="1531409266">
                              <w:marLeft w:val="0"/>
                              <w:marRight w:val="0"/>
                              <w:marTop w:val="120"/>
                              <w:marBottom w:val="0"/>
                              <w:divBdr>
                                <w:top w:val="none" w:sz="0" w:space="0" w:color="auto"/>
                                <w:left w:val="none" w:sz="0" w:space="0" w:color="auto"/>
                                <w:bottom w:val="none" w:sz="0" w:space="0" w:color="auto"/>
                                <w:right w:val="none" w:sz="0" w:space="0" w:color="auto"/>
                              </w:divBdr>
                              <w:divsChild>
                                <w:div w:id="1936327092">
                                  <w:marLeft w:val="0"/>
                                  <w:marRight w:val="0"/>
                                  <w:marTop w:val="0"/>
                                  <w:marBottom w:val="0"/>
                                  <w:divBdr>
                                    <w:top w:val="none" w:sz="0" w:space="0" w:color="auto"/>
                                    <w:left w:val="none" w:sz="0" w:space="0" w:color="auto"/>
                                    <w:bottom w:val="none" w:sz="0" w:space="0" w:color="auto"/>
                                    <w:right w:val="none" w:sz="0" w:space="0" w:color="auto"/>
                                  </w:divBdr>
                                </w:div>
                              </w:divsChild>
                            </w:div>
                            <w:div w:id="807942834">
                              <w:marLeft w:val="0"/>
                              <w:marRight w:val="0"/>
                              <w:marTop w:val="120"/>
                              <w:marBottom w:val="0"/>
                              <w:divBdr>
                                <w:top w:val="none" w:sz="0" w:space="0" w:color="auto"/>
                                <w:left w:val="none" w:sz="0" w:space="0" w:color="auto"/>
                                <w:bottom w:val="none" w:sz="0" w:space="0" w:color="auto"/>
                                <w:right w:val="none" w:sz="0" w:space="0" w:color="auto"/>
                              </w:divBdr>
                              <w:divsChild>
                                <w:div w:id="319231132">
                                  <w:marLeft w:val="0"/>
                                  <w:marRight w:val="0"/>
                                  <w:marTop w:val="0"/>
                                  <w:marBottom w:val="0"/>
                                  <w:divBdr>
                                    <w:top w:val="none" w:sz="0" w:space="0" w:color="auto"/>
                                    <w:left w:val="none" w:sz="0" w:space="0" w:color="auto"/>
                                    <w:bottom w:val="none" w:sz="0" w:space="0" w:color="auto"/>
                                    <w:right w:val="none" w:sz="0" w:space="0" w:color="auto"/>
                                  </w:divBdr>
                                </w:div>
                              </w:divsChild>
                            </w:div>
                            <w:div w:id="1025399339">
                              <w:marLeft w:val="0"/>
                              <w:marRight w:val="0"/>
                              <w:marTop w:val="120"/>
                              <w:marBottom w:val="0"/>
                              <w:divBdr>
                                <w:top w:val="none" w:sz="0" w:space="0" w:color="auto"/>
                                <w:left w:val="none" w:sz="0" w:space="0" w:color="auto"/>
                                <w:bottom w:val="none" w:sz="0" w:space="0" w:color="auto"/>
                                <w:right w:val="none" w:sz="0" w:space="0" w:color="auto"/>
                              </w:divBdr>
                              <w:divsChild>
                                <w:div w:id="15820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854">
      <w:bodyDiv w:val="1"/>
      <w:marLeft w:val="0"/>
      <w:marRight w:val="0"/>
      <w:marTop w:val="0"/>
      <w:marBottom w:val="0"/>
      <w:divBdr>
        <w:top w:val="none" w:sz="0" w:space="0" w:color="auto"/>
        <w:left w:val="none" w:sz="0" w:space="0" w:color="auto"/>
        <w:bottom w:val="none" w:sz="0" w:space="0" w:color="auto"/>
        <w:right w:val="none" w:sz="0" w:space="0" w:color="auto"/>
      </w:divBdr>
    </w:div>
    <w:div w:id="1874615837">
      <w:bodyDiv w:val="1"/>
      <w:marLeft w:val="0"/>
      <w:marRight w:val="0"/>
      <w:marTop w:val="0"/>
      <w:marBottom w:val="0"/>
      <w:divBdr>
        <w:top w:val="none" w:sz="0" w:space="0" w:color="auto"/>
        <w:left w:val="none" w:sz="0" w:space="0" w:color="auto"/>
        <w:bottom w:val="none" w:sz="0" w:space="0" w:color="auto"/>
        <w:right w:val="none" w:sz="0" w:space="0" w:color="auto"/>
      </w:divBdr>
    </w:div>
    <w:div w:id="1897625538">
      <w:bodyDiv w:val="1"/>
      <w:marLeft w:val="0"/>
      <w:marRight w:val="0"/>
      <w:marTop w:val="0"/>
      <w:marBottom w:val="0"/>
      <w:divBdr>
        <w:top w:val="none" w:sz="0" w:space="0" w:color="auto"/>
        <w:left w:val="none" w:sz="0" w:space="0" w:color="auto"/>
        <w:bottom w:val="none" w:sz="0" w:space="0" w:color="auto"/>
        <w:right w:val="none" w:sz="0" w:space="0" w:color="auto"/>
      </w:divBdr>
    </w:div>
    <w:div w:id="1975675820">
      <w:bodyDiv w:val="1"/>
      <w:marLeft w:val="0"/>
      <w:marRight w:val="0"/>
      <w:marTop w:val="0"/>
      <w:marBottom w:val="0"/>
      <w:divBdr>
        <w:top w:val="none" w:sz="0" w:space="0" w:color="auto"/>
        <w:left w:val="none" w:sz="0" w:space="0" w:color="auto"/>
        <w:bottom w:val="none" w:sz="0" w:space="0" w:color="auto"/>
        <w:right w:val="none" w:sz="0" w:space="0" w:color="auto"/>
      </w:divBdr>
    </w:div>
    <w:div w:id="1976986198">
      <w:bodyDiv w:val="1"/>
      <w:marLeft w:val="0"/>
      <w:marRight w:val="0"/>
      <w:marTop w:val="0"/>
      <w:marBottom w:val="0"/>
      <w:divBdr>
        <w:top w:val="none" w:sz="0" w:space="0" w:color="auto"/>
        <w:left w:val="none" w:sz="0" w:space="0" w:color="auto"/>
        <w:bottom w:val="none" w:sz="0" w:space="0" w:color="auto"/>
        <w:right w:val="none" w:sz="0" w:space="0" w:color="auto"/>
      </w:divBdr>
      <w:divsChild>
        <w:div w:id="613639232">
          <w:marLeft w:val="0"/>
          <w:marRight w:val="0"/>
          <w:marTop w:val="480"/>
          <w:marBottom w:val="480"/>
          <w:divBdr>
            <w:top w:val="none" w:sz="0" w:space="0" w:color="auto"/>
            <w:left w:val="none" w:sz="0" w:space="0" w:color="auto"/>
            <w:bottom w:val="none" w:sz="0" w:space="0" w:color="auto"/>
            <w:right w:val="none" w:sz="0" w:space="0" w:color="auto"/>
          </w:divBdr>
        </w:div>
        <w:div w:id="1767846675">
          <w:marLeft w:val="0"/>
          <w:marRight w:val="0"/>
          <w:marTop w:val="480"/>
          <w:marBottom w:val="480"/>
          <w:divBdr>
            <w:top w:val="none" w:sz="0" w:space="0" w:color="auto"/>
            <w:left w:val="none" w:sz="0" w:space="0" w:color="auto"/>
            <w:bottom w:val="none" w:sz="0" w:space="0" w:color="auto"/>
            <w:right w:val="none" w:sz="0" w:space="0" w:color="auto"/>
          </w:divBdr>
        </w:div>
      </w:divsChild>
    </w:div>
    <w:div w:id="1987473294">
      <w:bodyDiv w:val="1"/>
      <w:marLeft w:val="0"/>
      <w:marRight w:val="0"/>
      <w:marTop w:val="0"/>
      <w:marBottom w:val="0"/>
      <w:divBdr>
        <w:top w:val="none" w:sz="0" w:space="0" w:color="auto"/>
        <w:left w:val="none" w:sz="0" w:space="0" w:color="auto"/>
        <w:bottom w:val="none" w:sz="0" w:space="0" w:color="auto"/>
        <w:right w:val="none" w:sz="0" w:space="0" w:color="auto"/>
      </w:divBdr>
      <w:divsChild>
        <w:div w:id="1815560065">
          <w:marLeft w:val="0"/>
          <w:marRight w:val="0"/>
          <w:marTop w:val="0"/>
          <w:marBottom w:val="0"/>
          <w:divBdr>
            <w:top w:val="none" w:sz="0" w:space="0" w:color="auto"/>
            <w:left w:val="none" w:sz="0" w:space="0" w:color="auto"/>
            <w:bottom w:val="none" w:sz="0" w:space="0" w:color="auto"/>
            <w:right w:val="none" w:sz="0" w:space="0" w:color="auto"/>
          </w:divBdr>
          <w:divsChild>
            <w:div w:id="1321155574">
              <w:marLeft w:val="0"/>
              <w:marRight w:val="0"/>
              <w:marTop w:val="0"/>
              <w:marBottom w:val="0"/>
              <w:divBdr>
                <w:top w:val="none" w:sz="0" w:space="0" w:color="auto"/>
                <w:left w:val="none" w:sz="0" w:space="0" w:color="auto"/>
                <w:bottom w:val="none" w:sz="0" w:space="0" w:color="auto"/>
                <w:right w:val="none" w:sz="0" w:space="0" w:color="auto"/>
              </w:divBdr>
            </w:div>
          </w:divsChild>
        </w:div>
        <w:div w:id="1810436578">
          <w:marLeft w:val="0"/>
          <w:marRight w:val="0"/>
          <w:marTop w:val="120"/>
          <w:marBottom w:val="0"/>
          <w:divBdr>
            <w:top w:val="none" w:sz="0" w:space="0" w:color="auto"/>
            <w:left w:val="none" w:sz="0" w:space="0" w:color="auto"/>
            <w:bottom w:val="none" w:sz="0" w:space="0" w:color="auto"/>
            <w:right w:val="none" w:sz="0" w:space="0" w:color="auto"/>
          </w:divBdr>
          <w:divsChild>
            <w:div w:id="1104498419">
              <w:marLeft w:val="0"/>
              <w:marRight w:val="0"/>
              <w:marTop w:val="0"/>
              <w:marBottom w:val="0"/>
              <w:divBdr>
                <w:top w:val="none" w:sz="0" w:space="0" w:color="auto"/>
                <w:left w:val="none" w:sz="0" w:space="0" w:color="auto"/>
                <w:bottom w:val="none" w:sz="0" w:space="0" w:color="auto"/>
                <w:right w:val="none" w:sz="0" w:space="0" w:color="auto"/>
              </w:divBdr>
            </w:div>
          </w:divsChild>
        </w:div>
        <w:div w:id="826557574">
          <w:marLeft w:val="0"/>
          <w:marRight w:val="0"/>
          <w:marTop w:val="120"/>
          <w:marBottom w:val="0"/>
          <w:divBdr>
            <w:top w:val="none" w:sz="0" w:space="0" w:color="auto"/>
            <w:left w:val="none" w:sz="0" w:space="0" w:color="auto"/>
            <w:bottom w:val="none" w:sz="0" w:space="0" w:color="auto"/>
            <w:right w:val="none" w:sz="0" w:space="0" w:color="auto"/>
          </w:divBdr>
          <w:divsChild>
            <w:div w:id="305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547">
      <w:bodyDiv w:val="1"/>
      <w:marLeft w:val="0"/>
      <w:marRight w:val="0"/>
      <w:marTop w:val="0"/>
      <w:marBottom w:val="0"/>
      <w:divBdr>
        <w:top w:val="none" w:sz="0" w:space="0" w:color="auto"/>
        <w:left w:val="none" w:sz="0" w:space="0" w:color="auto"/>
        <w:bottom w:val="none" w:sz="0" w:space="0" w:color="auto"/>
        <w:right w:val="none" w:sz="0" w:space="0" w:color="auto"/>
      </w:divBdr>
    </w:div>
    <w:div w:id="2126196684">
      <w:bodyDiv w:val="1"/>
      <w:marLeft w:val="0"/>
      <w:marRight w:val="0"/>
      <w:marTop w:val="0"/>
      <w:marBottom w:val="0"/>
      <w:divBdr>
        <w:top w:val="none" w:sz="0" w:space="0" w:color="auto"/>
        <w:left w:val="none" w:sz="0" w:space="0" w:color="auto"/>
        <w:bottom w:val="none" w:sz="0" w:space="0" w:color="auto"/>
        <w:right w:val="none" w:sz="0" w:space="0" w:color="auto"/>
      </w:divBdr>
      <w:divsChild>
        <w:div w:id="1970738307">
          <w:marLeft w:val="0"/>
          <w:marRight w:val="0"/>
          <w:marTop w:val="0"/>
          <w:marBottom w:val="0"/>
          <w:divBdr>
            <w:top w:val="none" w:sz="0" w:space="0" w:color="auto"/>
            <w:left w:val="none" w:sz="0" w:space="0" w:color="auto"/>
            <w:bottom w:val="none" w:sz="0" w:space="0" w:color="auto"/>
            <w:right w:val="none" w:sz="0" w:space="0" w:color="auto"/>
          </w:divBdr>
        </w:div>
        <w:div w:id="2061518094">
          <w:marLeft w:val="0"/>
          <w:marRight w:val="0"/>
          <w:marTop w:val="0"/>
          <w:marBottom w:val="0"/>
          <w:divBdr>
            <w:top w:val="none" w:sz="0" w:space="0" w:color="auto"/>
            <w:left w:val="none" w:sz="0" w:space="0" w:color="auto"/>
            <w:bottom w:val="none" w:sz="0" w:space="0" w:color="auto"/>
            <w:right w:val="none" w:sz="0" w:space="0" w:color="auto"/>
          </w:divBdr>
        </w:div>
      </w:divsChild>
    </w:div>
    <w:div w:id="2130926657">
      <w:bodyDiv w:val="1"/>
      <w:marLeft w:val="0"/>
      <w:marRight w:val="0"/>
      <w:marTop w:val="0"/>
      <w:marBottom w:val="0"/>
      <w:divBdr>
        <w:top w:val="none" w:sz="0" w:space="0" w:color="auto"/>
        <w:left w:val="none" w:sz="0" w:space="0" w:color="auto"/>
        <w:bottom w:val="none" w:sz="0" w:space="0" w:color="auto"/>
        <w:right w:val="none" w:sz="0" w:space="0" w:color="auto"/>
      </w:divBdr>
      <w:divsChild>
        <w:div w:id="245984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x.doi.org/10.47408/jldhe.vi27.1009"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apers.iafor.org/wp-content/uploads/papers/pce2023/PCE2023_70567.pdf"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62487/8ny3zh09"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1786</Words>
  <Characters>9823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Peters, Martine</cp:lastModifiedBy>
  <cp:revision>8</cp:revision>
  <cp:lastPrinted>2024-09-30T19:32:00Z</cp:lastPrinted>
  <dcterms:created xsi:type="dcterms:W3CDTF">2025-01-07T19:51:00Z</dcterms:created>
  <dcterms:modified xsi:type="dcterms:W3CDTF">2025-01-07T19:56:00Z</dcterms:modified>
</cp:coreProperties>
</file>